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10" w:rsidRDefault="00460910" w:rsidP="00460910">
      <w:pPr>
        <w:spacing w:line="300" w:lineRule="auto"/>
        <w:jc w:val="left"/>
        <w:rPr>
          <w:rFonts w:ascii="方正小标宋_GBK" w:eastAsia="方正小标宋_GBK" w:hAnsi="Times New Roman"/>
          <w:sz w:val="36"/>
          <w:szCs w:val="36"/>
        </w:rPr>
      </w:pPr>
      <w:r>
        <w:rPr>
          <w:rFonts w:ascii="方正小标宋_GBK" w:eastAsia="方正小标宋_GBK" w:hAnsi="Times New Roman" w:hint="eastAsia"/>
          <w:sz w:val="36"/>
          <w:szCs w:val="36"/>
        </w:rPr>
        <w:t>附件1：</w:t>
      </w:r>
    </w:p>
    <w:p w:rsidR="00FE186A" w:rsidRPr="0014044C" w:rsidRDefault="00FE186A" w:rsidP="00460910">
      <w:pPr>
        <w:spacing w:line="300" w:lineRule="auto"/>
        <w:jc w:val="center"/>
        <w:rPr>
          <w:rFonts w:ascii="方正小标宋_GBK" w:eastAsia="方正小标宋_GBK" w:hAnsi="Times New Roman"/>
          <w:sz w:val="36"/>
          <w:szCs w:val="36"/>
        </w:rPr>
      </w:pPr>
      <w:r w:rsidRPr="0014044C">
        <w:rPr>
          <w:rFonts w:ascii="方正小标宋_GBK" w:eastAsia="方正小标宋_GBK" w:hAnsi="Times New Roman" w:hint="eastAsia"/>
          <w:sz w:val="36"/>
          <w:szCs w:val="36"/>
        </w:rPr>
        <w:t>××年××企业职工教育开展情况总结</w:t>
      </w:r>
      <w:r w:rsidR="00460910">
        <w:rPr>
          <w:rFonts w:ascii="方正小标宋_GBK" w:eastAsia="方正小标宋_GBK" w:hAnsi="Times New Roman" w:hint="eastAsia"/>
          <w:sz w:val="36"/>
          <w:szCs w:val="36"/>
        </w:rPr>
        <w:t>（模板）</w:t>
      </w:r>
    </w:p>
    <w:p w:rsidR="00FE186A" w:rsidRPr="0014044C" w:rsidRDefault="00FE186A" w:rsidP="004E40B0">
      <w:pPr>
        <w:spacing w:line="300" w:lineRule="auto"/>
        <w:jc w:val="center"/>
        <w:rPr>
          <w:rFonts w:ascii="Times New Roman" w:eastAsia="方正黑体_GBK" w:hAnsi="Times New Roman"/>
          <w:sz w:val="32"/>
          <w:szCs w:val="32"/>
        </w:rPr>
      </w:pPr>
    </w:p>
    <w:p w:rsidR="00FE186A" w:rsidRPr="0014044C" w:rsidRDefault="00FE186A" w:rsidP="00FE186A">
      <w:pPr>
        <w:spacing w:line="300" w:lineRule="auto"/>
        <w:ind w:firstLineChars="200" w:firstLine="640"/>
        <w:jc w:val="left"/>
        <w:rPr>
          <w:rFonts w:ascii="Times New Roman" w:eastAsia="方正黑体_GBK" w:hAnsi="Times New Roman"/>
          <w:sz w:val="32"/>
          <w:szCs w:val="32"/>
        </w:rPr>
      </w:pPr>
      <w:r w:rsidRPr="0014044C">
        <w:rPr>
          <w:rFonts w:ascii="Times New Roman" w:eastAsia="方正黑体_GBK" w:hAnsi="Times New Roman"/>
          <w:sz w:val="32"/>
          <w:szCs w:val="32"/>
        </w:rPr>
        <w:t>一、企业基本情况</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 xml:space="preserve">1. </w:t>
      </w:r>
      <w:r w:rsidRPr="0014044C">
        <w:rPr>
          <w:rFonts w:ascii="Times New Roman" w:eastAsia="方正仿宋_GBK" w:hAnsi="Times New Roman"/>
          <w:sz w:val="32"/>
          <w:szCs w:val="32"/>
        </w:rPr>
        <w:t>企业基本经营管理情况：企业所属行业、企业类型、主营业务、主营收入、资产规模、信用等级、职工人数、工资总额以及在行业中的产业地位、科研和人才实力等情况介绍。（附：信用证明和能对外公开的财务简表，如有人力资源代理请说明人数、工资总额）</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 xml:space="preserve">2. </w:t>
      </w:r>
      <w:r w:rsidRPr="0014044C">
        <w:rPr>
          <w:rFonts w:ascii="Times New Roman" w:eastAsia="方正仿宋_GBK" w:hAnsi="Times New Roman"/>
          <w:sz w:val="32"/>
          <w:szCs w:val="32"/>
        </w:rPr>
        <w:t>企业社会效应方面主要包括企业取得的培训教学成果获奖、知识产权数量以及承担各项职业技能培训任务、有无失信、违规违纪等。（附：研发项目专利号和知识产权版权号简表）</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 xml:space="preserve">3. </w:t>
      </w:r>
      <w:r w:rsidRPr="0014044C">
        <w:rPr>
          <w:rFonts w:ascii="Times New Roman" w:eastAsia="方正仿宋_GBK" w:hAnsi="Times New Roman"/>
          <w:sz w:val="32"/>
          <w:szCs w:val="32"/>
        </w:rPr>
        <w:t>培训成效主要包括企业职工教育经费开展的各类职工教育培训（含学徒制、</w:t>
      </w:r>
      <w:r w:rsidRPr="0014044C">
        <w:rPr>
          <w:rFonts w:ascii="Times New Roman" w:eastAsia="方正仿宋_GBK" w:hAnsi="Times New Roman"/>
          <w:sz w:val="32"/>
          <w:szCs w:val="32"/>
        </w:rPr>
        <w:t>1+X</w:t>
      </w:r>
      <w:r w:rsidRPr="0014044C">
        <w:rPr>
          <w:rFonts w:ascii="Times New Roman" w:eastAsia="方正仿宋_GBK" w:hAnsi="Times New Roman"/>
          <w:sz w:val="32"/>
          <w:szCs w:val="32"/>
        </w:rPr>
        <w:t>证书、见习等）、科研和人才培养等方面取得的成果。（附：职工培训花名册简表、本产业领域内培训花名册简表）</w:t>
      </w:r>
    </w:p>
    <w:p w:rsidR="00FE186A" w:rsidRPr="0014044C" w:rsidRDefault="00FE186A" w:rsidP="00FE186A">
      <w:pPr>
        <w:spacing w:line="300" w:lineRule="auto"/>
        <w:ind w:firstLineChars="200" w:firstLine="640"/>
        <w:jc w:val="left"/>
        <w:rPr>
          <w:rFonts w:ascii="Times New Roman" w:eastAsia="方正黑体_GBK" w:hAnsi="Times New Roman"/>
          <w:sz w:val="32"/>
          <w:szCs w:val="32"/>
        </w:rPr>
      </w:pPr>
      <w:r w:rsidRPr="0014044C">
        <w:rPr>
          <w:rFonts w:ascii="Times New Roman" w:eastAsia="方正黑体_GBK" w:hAnsi="Times New Roman"/>
          <w:sz w:val="32"/>
          <w:szCs w:val="32"/>
        </w:rPr>
        <w:t>二、企业近年培训基础建设基本情况</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 xml:space="preserve">1. </w:t>
      </w:r>
      <w:r w:rsidRPr="0014044C">
        <w:rPr>
          <w:rFonts w:ascii="Times New Roman" w:eastAsia="方正仿宋_GBK" w:hAnsi="Times New Roman"/>
          <w:sz w:val="32"/>
          <w:szCs w:val="32"/>
        </w:rPr>
        <w:t>举办或参与职业院校或高等学校、企业大学、培训中心、行业性或区域性职业教育集团或产教联盟等。（附：批准成立复印件、或联合办学相关资料、产学研合同）</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 xml:space="preserve">2. </w:t>
      </w:r>
      <w:r w:rsidRPr="0014044C">
        <w:rPr>
          <w:rFonts w:ascii="Times New Roman" w:eastAsia="方正仿宋_GBK" w:hAnsi="Times New Roman"/>
          <w:sz w:val="32"/>
          <w:szCs w:val="32"/>
        </w:rPr>
        <w:t>开发、参与开发的培训课程（含网络课程）等介绍。</w:t>
      </w:r>
      <w:r w:rsidRPr="0014044C">
        <w:rPr>
          <w:rFonts w:ascii="Times New Roman" w:eastAsia="方正仿宋_GBK" w:hAnsi="Times New Roman"/>
          <w:sz w:val="32"/>
          <w:szCs w:val="32"/>
        </w:rPr>
        <w:lastRenderedPageBreak/>
        <w:t>（附：成熟培训课程目录表，表内含工种课程名称、大纲、题库题量、考核标准等内容简要描述）</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 xml:space="preserve">3. </w:t>
      </w:r>
      <w:r w:rsidRPr="0014044C">
        <w:rPr>
          <w:rFonts w:ascii="Times New Roman" w:eastAsia="方正仿宋_GBK" w:hAnsi="Times New Roman"/>
          <w:sz w:val="32"/>
          <w:szCs w:val="32"/>
        </w:rPr>
        <w:t>购置或捐赠培训教学设施、互联网平台当年、历年累计投入等情况介绍。（附：相应发票或确认件）</w:t>
      </w:r>
    </w:p>
    <w:p w:rsidR="00FE186A" w:rsidRPr="0014044C" w:rsidRDefault="00FE186A" w:rsidP="00FE186A">
      <w:pPr>
        <w:spacing w:line="300" w:lineRule="auto"/>
        <w:ind w:firstLineChars="200" w:firstLine="640"/>
        <w:jc w:val="left"/>
        <w:rPr>
          <w:rFonts w:ascii="Times New Roman" w:eastAsia="方正黑体_GBK" w:hAnsi="Times New Roman"/>
          <w:sz w:val="32"/>
          <w:szCs w:val="32"/>
        </w:rPr>
      </w:pPr>
      <w:r w:rsidRPr="0014044C">
        <w:rPr>
          <w:rFonts w:ascii="Times New Roman" w:eastAsia="方正黑体_GBK" w:hAnsi="Times New Roman"/>
          <w:sz w:val="32"/>
          <w:szCs w:val="32"/>
        </w:rPr>
        <w:t>三、企业未来职工教育规划</w:t>
      </w:r>
    </w:p>
    <w:p w:rsidR="00FE186A" w:rsidRPr="0014044C" w:rsidRDefault="00FE186A" w:rsidP="00FE186A">
      <w:pPr>
        <w:spacing w:line="300" w:lineRule="auto"/>
        <w:ind w:firstLineChars="200" w:firstLine="640"/>
        <w:jc w:val="left"/>
        <w:rPr>
          <w:rFonts w:ascii="Times New Roman" w:eastAsia="方正仿宋_GBK" w:hAnsi="Times New Roman"/>
          <w:sz w:val="32"/>
          <w:szCs w:val="32"/>
        </w:rPr>
      </w:pPr>
      <w:r w:rsidRPr="0014044C">
        <w:rPr>
          <w:rFonts w:ascii="Times New Roman" w:eastAsia="方正仿宋_GBK" w:hAnsi="Times New Roman"/>
          <w:sz w:val="32"/>
          <w:szCs w:val="32"/>
        </w:rPr>
        <w:t>主要描述未来三年企业职工教育工作计划和发展目标。</w:t>
      </w: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jc w:val="left"/>
        <w:rPr>
          <w:rFonts w:ascii="Times New Roman" w:eastAsia="方正仿宋_GBK" w:hAnsi="Times New Roman"/>
          <w:sz w:val="32"/>
          <w:szCs w:val="32"/>
        </w:rPr>
      </w:pPr>
    </w:p>
    <w:p w:rsidR="00FE186A" w:rsidRPr="0014044C" w:rsidRDefault="00FE186A" w:rsidP="00FE186A">
      <w:pPr>
        <w:jc w:val="left"/>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300" w:lineRule="auto"/>
        <w:rPr>
          <w:rFonts w:ascii="Times New Roman" w:eastAsia="方正仿宋_GBK" w:hAnsi="Times New Roman"/>
          <w:sz w:val="32"/>
          <w:szCs w:val="32"/>
        </w:rPr>
      </w:pPr>
    </w:p>
    <w:p w:rsidR="00FE186A" w:rsidRPr="0014044C" w:rsidRDefault="00FE186A" w:rsidP="00FE186A">
      <w:pPr>
        <w:spacing w:line="560" w:lineRule="exact"/>
        <w:rPr>
          <w:rFonts w:eastAsia="方正仿宋_GBK"/>
          <w:sz w:val="32"/>
          <w:szCs w:val="32"/>
        </w:rPr>
      </w:pPr>
    </w:p>
    <w:p w:rsidR="00FE186A" w:rsidRPr="0014044C" w:rsidRDefault="00FE186A" w:rsidP="00FE186A">
      <w:pPr>
        <w:spacing w:line="20" w:lineRule="exact"/>
        <w:jc w:val="center"/>
        <w:rPr>
          <w:rFonts w:eastAsia="方正仿宋_GBK"/>
          <w:sz w:val="28"/>
          <w:szCs w:val="28"/>
        </w:rPr>
      </w:pPr>
    </w:p>
    <w:p w:rsidR="00FE186A" w:rsidRPr="0014044C" w:rsidRDefault="00FE186A" w:rsidP="00FE186A">
      <w:pPr>
        <w:spacing w:line="300" w:lineRule="auto"/>
        <w:rPr>
          <w:rFonts w:ascii="Times New Roman" w:eastAsia="方正仿宋_GBK" w:hAnsi="Times New Roman"/>
          <w:sz w:val="32"/>
          <w:szCs w:val="32"/>
        </w:rPr>
        <w:sectPr w:rsidR="00FE186A" w:rsidRPr="0014044C" w:rsidSect="00B35737">
          <w:footerReference w:type="even" r:id="rId6"/>
          <w:footerReference w:type="default" r:id="rId7"/>
          <w:pgSz w:w="11906" w:h="16838" w:code="9"/>
          <w:pgMar w:top="2098" w:right="1588" w:bottom="1701" w:left="1588" w:header="851" w:footer="1247" w:gutter="0"/>
          <w:cols w:space="425"/>
          <w:docGrid w:linePitch="312"/>
        </w:sectPr>
      </w:pPr>
    </w:p>
    <w:p w:rsidR="00FE186A" w:rsidRPr="0014044C" w:rsidRDefault="00460910" w:rsidP="00460910">
      <w:pPr>
        <w:spacing w:line="300" w:lineRule="auto"/>
        <w:jc w:val="left"/>
        <w:rPr>
          <w:rFonts w:ascii="Times New Roman" w:eastAsia="方正小标宋_GBK" w:hAnsi="Times New Roman"/>
          <w:sz w:val="36"/>
          <w:szCs w:val="36"/>
        </w:rPr>
      </w:pPr>
      <w:r>
        <w:rPr>
          <w:rFonts w:ascii="Times New Roman" w:eastAsia="方正小标宋_GBK" w:hAnsi="Times New Roman" w:hint="eastAsia"/>
          <w:sz w:val="36"/>
          <w:szCs w:val="36"/>
        </w:rPr>
        <w:lastRenderedPageBreak/>
        <w:t>附件</w:t>
      </w:r>
      <w:r>
        <w:rPr>
          <w:rFonts w:ascii="Times New Roman" w:eastAsia="方正小标宋_GBK" w:hAnsi="Times New Roman" w:hint="eastAsia"/>
          <w:sz w:val="36"/>
          <w:szCs w:val="36"/>
        </w:rPr>
        <w:t xml:space="preserve">2                 </w:t>
      </w:r>
      <w:r w:rsidR="00FE186A" w:rsidRPr="0014044C">
        <w:rPr>
          <w:rFonts w:ascii="Times New Roman" w:eastAsia="方正小标宋_GBK" w:hAnsi="Times New Roman"/>
          <w:sz w:val="36"/>
          <w:szCs w:val="36"/>
        </w:rPr>
        <w:t>××</w:t>
      </w:r>
      <w:r w:rsidR="00FE186A" w:rsidRPr="0014044C">
        <w:rPr>
          <w:rFonts w:ascii="Times New Roman" w:eastAsia="方正小标宋_GBK" w:hAnsi="Times New Roman"/>
          <w:sz w:val="36"/>
          <w:szCs w:val="36"/>
        </w:rPr>
        <w:t>年</w:t>
      </w:r>
      <w:r w:rsidR="00FE186A" w:rsidRPr="0014044C">
        <w:rPr>
          <w:rFonts w:ascii="Times New Roman" w:eastAsia="方正小标宋_GBK" w:hAnsi="Times New Roman"/>
          <w:sz w:val="36"/>
          <w:szCs w:val="36"/>
        </w:rPr>
        <w:t>××</w:t>
      </w:r>
      <w:r w:rsidR="00FE186A" w:rsidRPr="0014044C">
        <w:rPr>
          <w:rFonts w:ascii="Times New Roman" w:eastAsia="方正小标宋_GBK" w:hAnsi="Times New Roman"/>
          <w:sz w:val="36"/>
          <w:szCs w:val="36"/>
        </w:rPr>
        <w:t>企业执行职工教育经费申报数据表</w:t>
      </w:r>
    </w:p>
    <w:tbl>
      <w:tblPr>
        <w:tblW w:w="1411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361"/>
        <w:gridCol w:w="790"/>
        <w:gridCol w:w="5081"/>
        <w:gridCol w:w="1776"/>
        <w:gridCol w:w="604"/>
        <w:gridCol w:w="814"/>
        <w:gridCol w:w="1417"/>
        <w:gridCol w:w="1276"/>
      </w:tblGrid>
      <w:tr w:rsidR="00FE186A" w:rsidRPr="0014044C" w:rsidTr="00B149B9">
        <w:trPr>
          <w:trHeight w:hRule="exact" w:val="640"/>
          <w:jc w:val="center"/>
        </w:trPr>
        <w:tc>
          <w:tcPr>
            <w:tcW w:w="14119" w:type="dxa"/>
            <w:gridSpan w:val="8"/>
            <w:noWrap/>
          </w:tcPr>
          <w:p w:rsidR="00FE186A" w:rsidRPr="0014044C" w:rsidRDefault="00FE186A" w:rsidP="00B149B9">
            <w:pPr>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企业基本情况（</w:t>
            </w:r>
            <w:r w:rsidRPr="0014044C">
              <w:rPr>
                <w:rFonts w:ascii="Times New Roman" w:eastAsia="方正仿宋_GBK" w:hAnsi="Times New Roman"/>
                <w:b/>
                <w:bCs/>
                <w:sz w:val="24"/>
                <w:szCs w:val="24"/>
              </w:rPr>
              <w:t>15%</w:t>
            </w:r>
            <w:r w:rsidRPr="0014044C">
              <w:rPr>
                <w:rFonts w:ascii="Times New Roman" w:eastAsia="方正仿宋_GBK" w:hAnsi="Times New Roman"/>
                <w:b/>
                <w:bCs/>
                <w:sz w:val="24"/>
                <w:szCs w:val="24"/>
              </w:rPr>
              <w:t>）</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单位编号</w:t>
            </w:r>
          </w:p>
        </w:tc>
        <w:tc>
          <w:tcPr>
            <w:tcW w:w="10968" w:type="dxa"/>
            <w:gridSpan w:val="6"/>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企业名称（全称）</w:t>
            </w:r>
          </w:p>
        </w:tc>
        <w:tc>
          <w:tcPr>
            <w:tcW w:w="10968" w:type="dxa"/>
            <w:gridSpan w:val="6"/>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企业法人（负责人）</w:t>
            </w:r>
          </w:p>
        </w:tc>
        <w:tc>
          <w:tcPr>
            <w:tcW w:w="5081" w:type="dxa"/>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c>
          <w:tcPr>
            <w:tcW w:w="2380"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联系电话</w:t>
            </w:r>
          </w:p>
        </w:tc>
        <w:tc>
          <w:tcPr>
            <w:tcW w:w="3507"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企业培训负责人</w:t>
            </w:r>
          </w:p>
        </w:tc>
        <w:tc>
          <w:tcPr>
            <w:tcW w:w="5081" w:type="dxa"/>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c>
          <w:tcPr>
            <w:tcW w:w="2380"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联系电话</w:t>
            </w:r>
          </w:p>
        </w:tc>
        <w:tc>
          <w:tcPr>
            <w:tcW w:w="3507"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企业填报人</w:t>
            </w:r>
          </w:p>
        </w:tc>
        <w:tc>
          <w:tcPr>
            <w:tcW w:w="5081" w:type="dxa"/>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c>
          <w:tcPr>
            <w:tcW w:w="2380"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联系电话</w:t>
            </w:r>
          </w:p>
        </w:tc>
        <w:tc>
          <w:tcPr>
            <w:tcW w:w="3507"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注册地址（经营地址）</w:t>
            </w:r>
          </w:p>
        </w:tc>
        <w:tc>
          <w:tcPr>
            <w:tcW w:w="10968" w:type="dxa"/>
            <w:gridSpan w:val="6"/>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企业类型</w:t>
            </w:r>
          </w:p>
        </w:tc>
        <w:tc>
          <w:tcPr>
            <w:tcW w:w="10968" w:type="dxa"/>
            <w:gridSpan w:val="6"/>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所属行业</w:t>
            </w:r>
          </w:p>
        </w:tc>
        <w:tc>
          <w:tcPr>
            <w:tcW w:w="5081" w:type="dxa"/>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c>
          <w:tcPr>
            <w:tcW w:w="2380"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主营业务</w:t>
            </w:r>
          </w:p>
        </w:tc>
        <w:tc>
          <w:tcPr>
            <w:tcW w:w="3507"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注册时间</w:t>
            </w:r>
          </w:p>
        </w:tc>
        <w:tc>
          <w:tcPr>
            <w:tcW w:w="5081" w:type="dxa"/>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c>
          <w:tcPr>
            <w:tcW w:w="2380"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注册资本</w:t>
            </w:r>
          </w:p>
        </w:tc>
        <w:tc>
          <w:tcPr>
            <w:tcW w:w="3507"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社会信用代码</w:t>
            </w:r>
          </w:p>
        </w:tc>
        <w:tc>
          <w:tcPr>
            <w:tcW w:w="5081" w:type="dxa"/>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c>
          <w:tcPr>
            <w:tcW w:w="2380" w:type="dxa"/>
            <w:gridSpan w:val="2"/>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纳税信用等级</w:t>
            </w:r>
          </w:p>
        </w:tc>
        <w:tc>
          <w:tcPr>
            <w:tcW w:w="3507"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p>
        </w:tc>
      </w:tr>
      <w:tr w:rsidR="00FE186A" w:rsidRPr="0014044C" w:rsidTr="00B149B9">
        <w:trPr>
          <w:trHeight w:val="510"/>
          <w:jc w:val="center"/>
        </w:trPr>
        <w:tc>
          <w:tcPr>
            <w:tcW w:w="3151" w:type="dxa"/>
            <w:gridSpan w:val="2"/>
            <w:noWrap/>
            <w:vAlign w:val="center"/>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总资产规模</w:t>
            </w:r>
          </w:p>
        </w:tc>
        <w:tc>
          <w:tcPr>
            <w:tcW w:w="5081"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c>
          <w:tcPr>
            <w:tcW w:w="2380" w:type="dxa"/>
            <w:gridSpan w:val="2"/>
            <w:noWrap/>
            <w:vAlign w:val="center"/>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净资产规模</w:t>
            </w:r>
          </w:p>
        </w:tc>
        <w:tc>
          <w:tcPr>
            <w:tcW w:w="3507" w:type="dxa"/>
            <w:gridSpan w:val="3"/>
            <w:noWrap/>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r>
      <w:tr w:rsidR="00FE186A" w:rsidRPr="0014044C" w:rsidTr="00B149B9">
        <w:trPr>
          <w:trHeight w:val="510"/>
          <w:jc w:val="center"/>
        </w:trPr>
        <w:tc>
          <w:tcPr>
            <w:tcW w:w="3151" w:type="dxa"/>
            <w:gridSpan w:val="2"/>
            <w:noWrap/>
            <w:vAlign w:val="center"/>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2019</w:t>
            </w:r>
            <w:r w:rsidR="004C106B">
              <w:rPr>
                <w:rFonts w:ascii="Times New Roman" w:eastAsia="方正仿宋_GBK" w:hAnsi="Times New Roman"/>
                <w:sz w:val="24"/>
                <w:szCs w:val="24"/>
              </w:rPr>
              <w:t>年</w:t>
            </w:r>
            <w:r w:rsidRPr="0014044C">
              <w:rPr>
                <w:rFonts w:ascii="Times New Roman" w:eastAsia="方正仿宋_GBK" w:hAnsi="Times New Roman"/>
                <w:sz w:val="24"/>
                <w:szCs w:val="24"/>
              </w:rPr>
              <w:t>营业收入</w:t>
            </w:r>
          </w:p>
        </w:tc>
        <w:tc>
          <w:tcPr>
            <w:tcW w:w="5081"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c>
          <w:tcPr>
            <w:tcW w:w="2380" w:type="dxa"/>
            <w:gridSpan w:val="2"/>
            <w:noWrap/>
            <w:vAlign w:val="center"/>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近三年年均纳税总额</w:t>
            </w:r>
          </w:p>
        </w:tc>
        <w:tc>
          <w:tcPr>
            <w:tcW w:w="3507" w:type="dxa"/>
            <w:gridSpan w:val="3"/>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r>
      <w:tr w:rsidR="00FE186A" w:rsidRPr="0014044C" w:rsidTr="00B149B9">
        <w:trPr>
          <w:trHeight w:val="510"/>
          <w:jc w:val="center"/>
        </w:trPr>
        <w:tc>
          <w:tcPr>
            <w:tcW w:w="3151" w:type="dxa"/>
            <w:gridSpan w:val="2"/>
            <w:noWrap/>
            <w:vAlign w:val="center"/>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2019</w:t>
            </w:r>
            <w:r w:rsidRPr="0014044C">
              <w:rPr>
                <w:rFonts w:ascii="Times New Roman" w:eastAsia="方正仿宋_GBK" w:hAnsi="Times New Roman"/>
                <w:sz w:val="24"/>
                <w:szCs w:val="24"/>
              </w:rPr>
              <w:t>年企业职工教育经费</w:t>
            </w:r>
          </w:p>
        </w:tc>
        <w:tc>
          <w:tcPr>
            <w:tcW w:w="5081"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c>
          <w:tcPr>
            <w:tcW w:w="2380" w:type="dxa"/>
            <w:gridSpan w:val="2"/>
            <w:noWrap/>
            <w:vAlign w:val="center"/>
          </w:tcPr>
          <w:p w:rsidR="00FE186A" w:rsidRPr="0014044C" w:rsidRDefault="00FE186A" w:rsidP="00B149B9">
            <w:pPr>
              <w:spacing w:line="400" w:lineRule="exact"/>
              <w:ind w:leftChars="-50" w:left="-105" w:rightChars="-50" w:right="-105"/>
              <w:jc w:val="center"/>
              <w:rPr>
                <w:rFonts w:ascii="Times New Roman" w:eastAsia="方正仿宋_GBK" w:hAnsi="Times New Roman"/>
                <w:sz w:val="24"/>
                <w:szCs w:val="24"/>
              </w:rPr>
            </w:pPr>
            <w:r w:rsidRPr="0014044C">
              <w:rPr>
                <w:rFonts w:ascii="Times New Roman" w:eastAsia="方正仿宋_GBK" w:hAnsi="Times New Roman"/>
                <w:sz w:val="24"/>
                <w:szCs w:val="24"/>
              </w:rPr>
              <w:t>2019</w:t>
            </w:r>
            <w:r w:rsidRPr="0014044C">
              <w:rPr>
                <w:rFonts w:ascii="Times New Roman" w:eastAsia="方正仿宋_GBK" w:hAnsi="Times New Roman"/>
                <w:sz w:val="24"/>
                <w:szCs w:val="24"/>
              </w:rPr>
              <w:t>年职工教育支出</w:t>
            </w:r>
          </w:p>
        </w:tc>
        <w:tc>
          <w:tcPr>
            <w:tcW w:w="3507" w:type="dxa"/>
            <w:gridSpan w:val="3"/>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r>
      <w:tr w:rsidR="00FE186A" w:rsidRPr="0014044C" w:rsidTr="00B149B9">
        <w:trPr>
          <w:trHeight w:val="510"/>
          <w:jc w:val="center"/>
        </w:trPr>
        <w:tc>
          <w:tcPr>
            <w:tcW w:w="3151" w:type="dxa"/>
            <w:gridSpan w:val="2"/>
            <w:noWrap/>
            <w:vAlign w:val="center"/>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2019</w:t>
            </w:r>
            <w:r w:rsidRPr="0014044C">
              <w:rPr>
                <w:rFonts w:ascii="Times New Roman" w:eastAsia="方正仿宋_GBK" w:hAnsi="Times New Roman"/>
                <w:sz w:val="24"/>
                <w:szCs w:val="24"/>
              </w:rPr>
              <w:t>年职工总人数</w:t>
            </w:r>
          </w:p>
        </w:tc>
        <w:tc>
          <w:tcPr>
            <w:tcW w:w="5081" w:type="dxa"/>
            <w:noWrap/>
            <w:vAlign w:val="center"/>
          </w:tcPr>
          <w:p w:rsidR="00FE186A" w:rsidRPr="0014044C" w:rsidRDefault="00FE186A" w:rsidP="00B149B9">
            <w:pPr>
              <w:spacing w:line="400" w:lineRule="exact"/>
              <w:ind w:left="600" w:hangingChars="250" w:hanging="600"/>
              <w:jc w:val="right"/>
              <w:rPr>
                <w:rFonts w:ascii="Times New Roman" w:eastAsia="方正仿宋_GBK" w:hAnsi="Times New Roman"/>
                <w:sz w:val="24"/>
                <w:szCs w:val="24"/>
              </w:rPr>
            </w:pPr>
            <w:r w:rsidRPr="0014044C">
              <w:rPr>
                <w:rFonts w:ascii="Times New Roman" w:eastAsia="方正仿宋_GBK" w:hAnsi="Times New Roman"/>
                <w:sz w:val="24"/>
                <w:szCs w:val="24"/>
              </w:rPr>
              <w:t>人，其中人力资源代理</w:t>
            </w:r>
            <w:r>
              <w:rPr>
                <w:rFonts w:ascii="Times New Roman" w:eastAsia="方正仿宋_GBK" w:hAnsi="Times New Roman" w:hint="eastAsia"/>
                <w:sz w:val="24"/>
                <w:szCs w:val="24"/>
              </w:rPr>
              <w:t xml:space="preserve">        </w:t>
            </w:r>
            <w:r w:rsidRPr="0014044C">
              <w:rPr>
                <w:rFonts w:ascii="Times New Roman" w:eastAsia="方正仿宋_GBK" w:hAnsi="Times New Roman"/>
                <w:sz w:val="24"/>
                <w:szCs w:val="24"/>
              </w:rPr>
              <w:t>人</w:t>
            </w:r>
          </w:p>
        </w:tc>
        <w:tc>
          <w:tcPr>
            <w:tcW w:w="2380" w:type="dxa"/>
            <w:gridSpan w:val="2"/>
            <w:noWrap/>
            <w:vAlign w:val="center"/>
          </w:tcPr>
          <w:p w:rsidR="00FE186A" w:rsidRPr="0014044C" w:rsidRDefault="00FE186A" w:rsidP="00B149B9">
            <w:pPr>
              <w:spacing w:line="400" w:lineRule="exact"/>
              <w:ind w:leftChars="-50" w:left="-105" w:rightChars="-50" w:right="-105"/>
              <w:jc w:val="center"/>
              <w:rPr>
                <w:rFonts w:ascii="Times New Roman" w:eastAsia="方正仿宋_GBK" w:hAnsi="Times New Roman"/>
                <w:sz w:val="24"/>
                <w:szCs w:val="24"/>
              </w:rPr>
            </w:pPr>
            <w:r w:rsidRPr="0014044C">
              <w:rPr>
                <w:rFonts w:ascii="Times New Roman" w:eastAsia="方正仿宋_GBK" w:hAnsi="Times New Roman"/>
                <w:sz w:val="24"/>
                <w:szCs w:val="24"/>
              </w:rPr>
              <w:t>2019</w:t>
            </w:r>
            <w:r w:rsidRPr="0014044C">
              <w:rPr>
                <w:rFonts w:ascii="Times New Roman" w:eastAsia="方正仿宋_GBK" w:hAnsi="Times New Roman"/>
                <w:sz w:val="24"/>
                <w:szCs w:val="24"/>
              </w:rPr>
              <w:t>年职工工资总额</w:t>
            </w:r>
          </w:p>
        </w:tc>
        <w:tc>
          <w:tcPr>
            <w:tcW w:w="3507" w:type="dxa"/>
            <w:gridSpan w:val="3"/>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r>
      <w:tr w:rsidR="00FE186A" w:rsidRPr="0014044C" w:rsidTr="00B149B9">
        <w:trPr>
          <w:trHeight w:hRule="exact" w:val="470"/>
          <w:jc w:val="center"/>
        </w:trPr>
        <w:tc>
          <w:tcPr>
            <w:tcW w:w="14119" w:type="dxa"/>
            <w:gridSpan w:val="8"/>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lastRenderedPageBreak/>
              <w:t>企业社会效益情况（</w:t>
            </w:r>
            <w:r w:rsidRPr="0014044C">
              <w:rPr>
                <w:rFonts w:ascii="Times New Roman" w:eastAsia="方正仿宋_GBK" w:hAnsi="Times New Roman"/>
                <w:b/>
                <w:bCs/>
                <w:sz w:val="24"/>
                <w:szCs w:val="24"/>
              </w:rPr>
              <w:t>15%</w:t>
            </w:r>
            <w:r w:rsidRPr="0014044C">
              <w:rPr>
                <w:rFonts w:ascii="Times New Roman" w:eastAsia="方正仿宋_GBK" w:hAnsi="Times New Roman"/>
                <w:b/>
                <w:bCs/>
                <w:sz w:val="24"/>
                <w:szCs w:val="24"/>
              </w:rPr>
              <w:t>）</w:t>
            </w:r>
          </w:p>
        </w:tc>
      </w:tr>
      <w:tr w:rsidR="00FE186A" w:rsidRPr="0014044C" w:rsidTr="00B149B9">
        <w:trPr>
          <w:trHeight w:val="425"/>
          <w:jc w:val="center"/>
        </w:trPr>
        <w:tc>
          <w:tcPr>
            <w:tcW w:w="8232" w:type="dxa"/>
            <w:gridSpan w:val="3"/>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数据名称</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单位</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数据值</w:t>
            </w:r>
          </w:p>
        </w:tc>
        <w:tc>
          <w:tcPr>
            <w:tcW w:w="1276" w:type="dxa"/>
            <w:noWrap/>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数据分值</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1. 2019</w:t>
            </w:r>
            <w:r w:rsidRPr="0014044C">
              <w:rPr>
                <w:rFonts w:ascii="Times New Roman" w:eastAsia="方正仿宋_GBK" w:hAnsi="Times New Roman"/>
                <w:sz w:val="24"/>
                <w:szCs w:val="24"/>
              </w:rPr>
              <w:t>年取得培训教学成果获奖数量</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2. 2019</w:t>
            </w:r>
            <w:r w:rsidRPr="0014044C">
              <w:rPr>
                <w:rFonts w:ascii="Times New Roman" w:eastAsia="方正仿宋_GBK" w:hAnsi="Times New Roman"/>
                <w:sz w:val="24"/>
                <w:szCs w:val="24"/>
              </w:rPr>
              <w:t>年取得培训项目等知识产权数量</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3. 2019</w:t>
            </w:r>
            <w:r w:rsidRPr="0014044C">
              <w:rPr>
                <w:rFonts w:ascii="Times New Roman" w:eastAsia="方正仿宋_GBK" w:hAnsi="Times New Roman"/>
                <w:sz w:val="24"/>
                <w:szCs w:val="24"/>
              </w:rPr>
              <w:t>年企业是否承担新型学徒制试点或现代学徒</w:t>
            </w:r>
            <w:proofErr w:type="gramStart"/>
            <w:r w:rsidRPr="0014044C">
              <w:rPr>
                <w:rFonts w:ascii="Times New Roman" w:eastAsia="方正仿宋_GBK" w:hAnsi="Times New Roman"/>
                <w:sz w:val="24"/>
                <w:szCs w:val="24"/>
              </w:rPr>
              <w:t>制任务</w:t>
            </w:r>
            <w:proofErr w:type="gramEnd"/>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4. 2019</w:t>
            </w:r>
            <w:r w:rsidRPr="0014044C">
              <w:rPr>
                <w:rFonts w:ascii="Times New Roman" w:eastAsia="方正仿宋_GBK" w:hAnsi="Times New Roman"/>
                <w:sz w:val="24"/>
                <w:szCs w:val="24"/>
              </w:rPr>
              <w:t>年企业是否承担</w:t>
            </w:r>
            <w:r w:rsidRPr="0014044C">
              <w:rPr>
                <w:rFonts w:ascii="Times New Roman" w:eastAsia="方正仿宋_GBK" w:hAnsi="Times New Roman"/>
                <w:sz w:val="24"/>
                <w:szCs w:val="24"/>
              </w:rPr>
              <w:t>1+X</w:t>
            </w:r>
            <w:r w:rsidRPr="0014044C">
              <w:rPr>
                <w:rFonts w:ascii="Times New Roman" w:eastAsia="方正仿宋_GBK" w:hAnsi="Times New Roman"/>
                <w:sz w:val="24"/>
                <w:szCs w:val="24"/>
              </w:rPr>
              <w:t>证书试点任务</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5. 2019</w:t>
            </w:r>
            <w:r w:rsidRPr="0014044C">
              <w:rPr>
                <w:rFonts w:ascii="Times New Roman" w:eastAsia="方正仿宋_GBK" w:hAnsi="Times New Roman"/>
                <w:sz w:val="24"/>
                <w:szCs w:val="24"/>
              </w:rPr>
              <w:t>年企业是否自主开展政府补贴类培训</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6. 2019</w:t>
            </w:r>
            <w:r w:rsidRPr="0014044C">
              <w:rPr>
                <w:rFonts w:ascii="Times New Roman" w:eastAsia="方正仿宋_GBK" w:hAnsi="Times New Roman"/>
                <w:sz w:val="24"/>
                <w:szCs w:val="24"/>
              </w:rPr>
              <w:t>年企业是否对行业内中小企业开展职业技能培训</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val="425"/>
          <w:jc w:val="center"/>
        </w:trPr>
        <w:tc>
          <w:tcPr>
            <w:tcW w:w="8232" w:type="dxa"/>
            <w:gridSpan w:val="3"/>
            <w:noWrap/>
          </w:tcPr>
          <w:p w:rsidR="00FE186A" w:rsidRPr="008109E3" w:rsidRDefault="00FE186A" w:rsidP="00B149B9">
            <w:pPr>
              <w:spacing w:line="360" w:lineRule="exact"/>
              <w:jc w:val="left"/>
              <w:rPr>
                <w:rFonts w:ascii="Times New Roman" w:eastAsia="方正仿宋_GBK" w:hAnsi="Times New Roman"/>
                <w:spacing w:val="-6"/>
                <w:sz w:val="24"/>
                <w:szCs w:val="24"/>
              </w:rPr>
            </w:pPr>
            <w:r w:rsidRPr="008109E3">
              <w:rPr>
                <w:rFonts w:ascii="Times New Roman" w:eastAsia="方正仿宋_GBK" w:hAnsi="Times New Roman"/>
                <w:spacing w:val="-6"/>
                <w:sz w:val="24"/>
                <w:szCs w:val="24"/>
              </w:rPr>
              <w:t>7. 2019</w:t>
            </w:r>
            <w:r w:rsidRPr="008109E3">
              <w:rPr>
                <w:rFonts w:ascii="Times New Roman" w:eastAsia="方正仿宋_GBK" w:hAnsi="Times New Roman"/>
                <w:spacing w:val="-6"/>
                <w:sz w:val="24"/>
                <w:szCs w:val="24"/>
              </w:rPr>
              <w:t>年企业是否被纳入严重失信企业</w:t>
            </w:r>
            <w:r w:rsidRPr="008109E3">
              <w:rPr>
                <w:rFonts w:ascii="Times New Roman" w:eastAsia="方正仿宋_GBK" w:hAnsi="Times New Roman"/>
                <w:spacing w:val="-6"/>
                <w:sz w:val="24"/>
                <w:szCs w:val="24"/>
              </w:rPr>
              <w:t>“</w:t>
            </w:r>
            <w:r w:rsidRPr="008109E3">
              <w:rPr>
                <w:rFonts w:ascii="Times New Roman" w:eastAsia="方正仿宋_GBK" w:hAnsi="Times New Roman"/>
                <w:spacing w:val="-6"/>
                <w:sz w:val="24"/>
                <w:szCs w:val="24"/>
              </w:rPr>
              <w:t>黑名单</w:t>
            </w:r>
            <w:r w:rsidRPr="008109E3">
              <w:rPr>
                <w:rFonts w:ascii="Times New Roman" w:eastAsia="方正仿宋_GBK" w:hAnsi="Times New Roman"/>
                <w:spacing w:val="-6"/>
                <w:sz w:val="24"/>
                <w:szCs w:val="24"/>
              </w:rPr>
              <w:t>”</w:t>
            </w:r>
            <w:r w:rsidRPr="008109E3">
              <w:rPr>
                <w:rFonts w:ascii="Times New Roman" w:eastAsia="方正仿宋_GBK" w:hAnsi="Times New Roman"/>
                <w:spacing w:val="-6"/>
                <w:sz w:val="24"/>
                <w:szCs w:val="24"/>
              </w:rPr>
              <w:t>或涉税等违规违法行为</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vMerge w:val="restart"/>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8. </w:t>
            </w:r>
            <w:r w:rsidRPr="0014044C">
              <w:rPr>
                <w:rFonts w:ascii="Times New Roman" w:eastAsia="方正仿宋_GBK" w:hAnsi="Times New Roman"/>
                <w:sz w:val="24"/>
                <w:szCs w:val="24"/>
              </w:rPr>
              <w:t>其中：信用等级（</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继续填写）（</w:t>
            </w:r>
            <w:r w:rsidRPr="0014044C">
              <w:rPr>
                <w:rFonts w:ascii="Times New Roman" w:eastAsia="方正仿宋_GBK" w:hAnsi="Times New Roman"/>
                <w:sz w:val="24"/>
                <w:szCs w:val="24"/>
              </w:rPr>
              <w:t>3</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等级</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vMerge/>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r>
      <w:tr w:rsidR="00FE186A" w:rsidRPr="0014044C" w:rsidTr="00B149B9">
        <w:trPr>
          <w:trHeight w:val="425"/>
          <w:jc w:val="center"/>
        </w:trPr>
        <w:tc>
          <w:tcPr>
            <w:tcW w:w="8232" w:type="dxa"/>
            <w:gridSpan w:val="3"/>
            <w:noWrap/>
          </w:tcPr>
          <w:p w:rsidR="00FE186A" w:rsidRPr="0014044C" w:rsidRDefault="00FE186A" w:rsidP="00B149B9">
            <w:pPr>
              <w:spacing w:line="360" w:lineRule="exact"/>
              <w:rPr>
                <w:rFonts w:ascii="Times New Roman" w:eastAsia="方正仿宋_GBK" w:hAnsi="Times New Roman"/>
                <w:sz w:val="24"/>
                <w:szCs w:val="24"/>
              </w:rPr>
            </w:pPr>
            <w:r w:rsidRPr="0014044C">
              <w:rPr>
                <w:rFonts w:ascii="Times New Roman" w:eastAsia="方正仿宋_GBK" w:hAnsi="Times New Roman"/>
                <w:sz w:val="24"/>
                <w:szCs w:val="24"/>
              </w:rPr>
              <w:t xml:space="preserve">9. </w:t>
            </w:r>
            <w:r w:rsidRPr="0014044C">
              <w:rPr>
                <w:rFonts w:ascii="Times New Roman" w:eastAsia="方正仿宋_GBK" w:hAnsi="Times New Roman"/>
                <w:sz w:val="24"/>
                <w:szCs w:val="24"/>
              </w:rPr>
              <w:t>小计</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15</w:t>
            </w:r>
          </w:p>
        </w:tc>
      </w:tr>
      <w:tr w:rsidR="00FE186A" w:rsidRPr="0014044C" w:rsidTr="00B149B9">
        <w:trPr>
          <w:trHeight w:hRule="exact" w:val="488"/>
          <w:jc w:val="center"/>
        </w:trPr>
        <w:tc>
          <w:tcPr>
            <w:tcW w:w="14119" w:type="dxa"/>
            <w:gridSpan w:val="8"/>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企业培训建设情况（</w:t>
            </w:r>
            <w:r w:rsidRPr="0014044C">
              <w:rPr>
                <w:rFonts w:ascii="Times New Roman" w:eastAsia="方正仿宋_GBK" w:hAnsi="Times New Roman"/>
                <w:b/>
                <w:bCs/>
                <w:sz w:val="24"/>
                <w:szCs w:val="24"/>
              </w:rPr>
              <w:t>20%</w:t>
            </w:r>
            <w:r w:rsidRPr="0014044C">
              <w:rPr>
                <w:rFonts w:ascii="Times New Roman" w:eastAsia="方正仿宋_GBK" w:hAnsi="Times New Roman"/>
                <w:b/>
                <w:bCs/>
                <w:sz w:val="24"/>
                <w:szCs w:val="24"/>
              </w:rPr>
              <w:t>）</w:t>
            </w:r>
          </w:p>
        </w:tc>
      </w:tr>
      <w:tr w:rsidR="00FE186A" w:rsidRPr="0014044C" w:rsidTr="00B149B9">
        <w:trPr>
          <w:trHeight w:hRule="exact" w:val="425"/>
          <w:jc w:val="center"/>
        </w:trPr>
        <w:tc>
          <w:tcPr>
            <w:tcW w:w="8232" w:type="dxa"/>
            <w:gridSpan w:val="3"/>
            <w:noWrap/>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数据名称</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单位</w:t>
            </w: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数据值</w:t>
            </w: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数据分值</w:t>
            </w:r>
          </w:p>
        </w:tc>
      </w:tr>
      <w:tr w:rsidR="00FE186A" w:rsidRPr="0014044C" w:rsidTr="00B149B9">
        <w:trPr>
          <w:trHeight w:hRule="exact" w:val="425"/>
          <w:jc w:val="center"/>
        </w:trPr>
        <w:tc>
          <w:tcPr>
            <w:tcW w:w="8232" w:type="dxa"/>
            <w:gridSpan w:val="3"/>
            <w:noWrap/>
          </w:tcPr>
          <w:p w:rsidR="00FE186A" w:rsidRPr="002C0307" w:rsidRDefault="00FE186A" w:rsidP="00B149B9">
            <w:pPr>
              <w:spacing w:line="360" w:lineRule="exact"/>
              <w:jc w:val="left"/>
              <w:rPr>
                <w:rFonts w:ascii="Times New Roman" w:eastAsia="方正仿宋_GBK" w:hAnsi="Times New Roman"/>
                <w:sz w:val="24"/>
                <w:szCs w:val="24"/>
              </w:rPr>
            </w:pPr>
            <w:r w:rsidRPr="002C0307">
              <w:rPr>
                <w:rFonts w:ascii="Times New Roman" w:eastAsia="方正仿宋_GBK" w:hAnsi="Times New Roman"/>
                <w:sz w:val="24"/>
                <w:szCs w:val="24"/>
              </w:rPr>
              <w:t xml:space="preserve">10. </w:t>
            </w:r>
            <w:r w:rsidRPr="002C0307">
              <w:rPr>
                <w:rFonts w:ascii="Times New Roman" w:eastAsia="方正仿宋_GBK" w:hAnsi="Times New Roman"/>
                <w:sz w:val="24"/>
                <w:szCs w:val="24"/>
              </w:rPr>
              <w:t>企业开办具有相应资质的培训中心、企业大学</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25"/>
          <w:jc w:val="center"/>
        </w:trPr>
        <w:tc>
          <w:tcPr>
            <w:tcW w:w="8232" w:type="dxa"/>
            <w:gridSpan w:val="3"/>
            <w:noWrap/>
          </w:tcPr>
          <w:p w:rsidR="00FE186A" w:rsidRPr="002C0307" w:rsidRDefault="00FE186A" w:rsidP="00B149B9">
            <w:pPr>
              <w:spacing w:line="360" w:lineRule="exact"/>
              <w:jc w:val="left"/>
              <w:rPr>
                <w:rFonts w:ascii="Times New Roman" w:eastAsia="方正仿宋_GBK" w:hAnsi="Times New Roman"/>
                <w:sz w:val="24"/>
                <w:szCs w:val="24"/>
              </w:rPr>
            </w:pPr>
            <w:r w:rsidRPr="002C0307">
              <w:rPr>
                <w:rFonts w:ascii="Times New Roman" w:eastAsia="方正仿宋_GBK" w:hAnsi="Times New Roman"/>
                <w:sz w:val="24"/>
                <w:szCs w:val="24"/>
              </w:rPr>
              <w:t xml:space="preserve">11. </w:t>
            </w:r>
            <w:r w:rsidRPr="002C0307">
              <w:rPr>
                <w:rFonts w:ascii="Times New Roman" w:eastAsia="方正仿宋_GBK" w:hAnsi="Times New Roman"/>
                <w:sz w:val="24"/>
                <w:szCs w:val="24"/>
              </w:rPr>
              <w:t>企业举办或参与举办职业院校或普通高校</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25"/>
          <w:jc w:val="center"/>
        </w:trPr>
        <w:tc>
          <w:tcPr>
            <w:tcW w:w="8232" w:type="dxa"/>
            <w:gridSpan w:val="3"/>
            <w:noWrap/>
          </w:tcPr>
          <w:p w:rsidR="00FE186A" w:rsidRPr="002C0307" w:rsidRDefault="00FE186A" w:rsidP="00B149B9">
            <w:pPr>
              <w:spacing w:line="360" w:lineRule="exact"/>
              <w:jc w:val="left"/>
              <w:rPr>
                <w:rFonts w:ascii="Times New Roman" w:eastAsia="方正仿宋_GBK" w:hAnsi="Times New Roman"/>
                <w:sz w:val="24"/>
                <w:szCs w:val="24"/>
              </w:rPr>
            </w:pPr>
            <w:r w:rsidRPr="002C0307">
              <w:rPr>
                <w:rFonts w:ascii="Times New Roman" w:eastAsia="方正仿宋_GBK" w:hAnsi="Times New Roman"/>
                <w:sz w:val="24"/>
                <w:szCs w:val="24"/>
              </w:rPr>
              <w:t xml:space="preserve">12. </w:t>
            </w:r>
            <w:r w:rsidRPr="002C0307">
              <w:rPr>
                <w:rFonts w:ascii="Times New Roman" w:eastAsia="方正仿宋_GBK" w:hAnsi="Times New Roman"/>
                <w:sz w:val="24"/>
                <w:szCs w:val="24"/>
              </w:rPr>
              <w:t>发起或参与组建行业性或区域性职业教育、产教联盟等</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25"/>
          <w:jc w:val="center"/>
        </w:trPr>
        <w:tc>
          <w:tcPr>
            <w:tcW w:w="8232" w:type="dxa"/>
            <w:gridSpan w:val="3"/>
            <w:noWrap/>
          </w:tcPr>
          <w:p w:rsidR="00FE186A" w:rsidRPr="002C0307" w:rsidRDefault="00FE186A" w:rsidP="00B149B9">
            <w:pPr>
              <w:spacing w:line="360" w:lineRule="exact"/>
              <w:jc w:val="left"/>
              <w:rPr>
                <w:rFonts w:ascii="Times New Roman" w:eastAsia="方正仿宋_GBK" w:hAnsi="Times New Roman"/>
                <w:sz w:val="24"/>
                <w:szCs w:val="24"/>
              </w:rPr>
            </w:pPr>
            <w:r w:rsidRPr="002C0307">
              <w:rPr>
                <w:rFonts w:ascii="Times New Roman" w:eastAsia="方正仿宋_GBK" w:hAnsi="Times New Roman"/>
                <w:sz w:val="24"/>
                <w:szCs w:val="24"/>
              </w:rPr>
              <w:t xml:space="preserve">13. </w:t>
            </w:r>
            <w:r w:rsidRPr="002C0307">
              <w:rPr>
                <w:rFonts w:ascii="Times New Roman" w:eastAsia="方正仿宋_GBK" w:hAnsi="Times New Roman"/>
                <w:sz w:val="24"/>
                <w:szCs w:val="24"/>
              </w:rPr>
              <w:t>建设见习实习实训基地、高技能基地、技能大师工作室等</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4</w:t>
            </w:r>
          </w:p>
        </w:tc>
      </w:tr>
      <w:tr w:rsidR="00FE186A" w:rsidRPr="0014044C" w:rsidTr="00B149B9">
        <w:trPr>
          <w:trHeight w:hRule="exact" w:val="425"/>
          <w:jc w:val="center"/>
        </w:trPr>
        <w:tc>
          <w:tcPr>
            <w:tcW w:w="8232" w:type="dxa"/>
            <w:gridSpan w:val="3"/>
            <w:noWrap/>
          </w:tcPr>
          <w:p w:rsidR="00FE186A" w:rsidRPr="002C0307" w:rsidRDefault="00FE186A" w:rsidP="00B149B9">
            <w:pPr>
              <w:spacing w:line="360" w:lineRule="exact"/>
              <w:jc w:val="left"/>
              <w:rPr>
                <w:rFonts w:ascii="Times New Roman" w:eastAsia="方正仿宋_GBK" w:hAnsi="Times New Roman"/>
                <w:sz w:val="24"/>
                <w:szCs w:val="24"/>
              </w:rPr>
            </w:pPr>
            <w:r w:rsidRPr="002C0307">
              <w:rPr>
                <w:rFonts w:ascii="Times New Roman" w:eastAsia="方正仿宋_GBK" w:hAnsi="Times New Roman"/>
                <w:sz w:val="24"/>
                <w:szCs w:val="24"/>
              </w:rPr>
              <w:t>14. 2019</w:t>
            </w:r>
            <w:r w:rsidRPr="002C0307">
              <w:rPr>
                <w:rFonts w:ascii="Times New Roman" w:eastAsia="方正仿宋_GBK" w:hAnsi="Times New Roman"/>
                <w:sz w:val="24"/>
                <w:szCs w:val="24"/>
              </w:rPr>
              <w:t>年购置或投入教学设备、互联网等在线学习平台总市值</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r w:rsidRPr="0014044C">
              <w:rPr>
                <w:rFonts w:ascii="Times New Roman" w:eastAsia="方正仿宋_GBK" w:hAnsi="Times New Roman"/>
                <w:sz w:val="24"/>
                <w:szCs w:val="24"/>
              </w:rPr>
              <w:t>（台）</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万元</w:t>
            </w:r>
          </w:p>
        </w:tc>
        <w:tc>
          <w:tcPr>
            <w:tcW w:w="1418" w:type="dxa"/>
            <w:gridSpan w:val="2"/>
            <w:noWrap/>
            <w:vAlign w:val="center"/>
          </w:tcPr>
          <w:p w:rsidR="00FE186A" w:rsidRPr="0014044C" w:rsidRDefault="00FE186A" w:rsidP="00B149B9">
            <w:pPr>
              <w:spacing w:line="360" w:lineRule="exact"/>
              <w:jc w:val="right"/>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r w:rsidRPr="0014044C">
              <w:rPr>
                <w:rFonts w:ascii="Times New Roman" w:eastAsia="方正仿宋_GBK" w:hAnsi="Times New Roman"/>
                <w:sz w:val="24"/>
                <w:szCs w:val="24"/>
              </w:rPr>
              <w:t>（台）</w:t>
            </w:r>
          </w:p>
        </w:tc>
        <w:tc>
          <w:tcPr>
            <w:tcW w:w="1417" w:type="dxa"/>
            <w:noWrap/>
            <w:vAlign w:val="center"/>
          </w:tcPr>
          <w:p w:rsidR="00FE186A" w:rsidRPr="0014044C" w:rsidRDefault="00FE186A" w:rsidP="00B149B9">
            <w:pPr>
              <w:spacing w:line="36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4</w:t>
            </w:r>
          </w:p>
        </w:tc>
      </w:tr>
      <w:tr w:rsidR="00FE186A" w:rsidRPr="0014044C" w:rsidTr="00B149B9">
        <w:trPr>
          <w:trHeight w:hRule="exact" w:val="425"/>
          <w:jc w:val="center"/>
        </w:trPr>
        <w:tc>
          <w:tcPr>
            <w:tcW w:w="8232" w:type="dxa"/>
            <w:gridSpan w:val="3"/>
            <w:noWrap/>
          </w:tcPr>
          <w:p w:rsidR="00FE186A" w:rsidRPr="00F54F7B" w:rsidRDefault="00FE186A" w:rsidP="00B149B9">
            <w:pPr>
              <w:spacing w:line="360" w:lineRule="exact"/>
              <w:jc w:val="left"/>
              <w:rPr>
                <w:rFonts w:ascii="Times New Roman" w:eastAsia="方正仿宋_GBK" w:hAnsi="Times New Roman"/>
                <w:spacing w:val="-4"/>
                <w:sz w:val="24"/>
                <w:szCs w:val="24"/>
              </w:rPr>
            </w:pPr>
            <w:r w:rsidRPr="00F54F7B">
              <w:rPr>
                <w:rFonts w:ascii="Times New Roman" w:eastAsia="方正仿宋_GBK" w:hAnsi="Times New Roman"/>
                <w:spacing w:val="-4"/>
                <w:sz w:val="24"/>
                <w:szCs w:val="24"/>
              </w:rPr>
              <w:t>15. 2019</w:t>
            </w:r>
            <w:r w:rsidRPr="00F54F7B">
              <w:rPr>
                <w:rFonts w:ascii="Times New Roman" w:eastAsia="方正仿宋_GBK" w:hAnsi="Times New Roman"/>
                <w:spacing w:val="-4"/>
                <w:sz w:val="24"/>
                <w:szCs w:val="24"/>
              </w:rPr>
              <w:t>年企业建设或开发培训教学课程项目数（含技能等级、网络课程等）</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r w:rsidRPr="0014044C">
              <w:rPr>
                <w:rFonts w:ascii="Times New Roman" w:eastAsia="方正仿宋_GBK" w:hAnsi="Times New Roman"/>
                <w:sz w:val="24"/>
                <w:szCs w:val="24"/>
              </w:rPr>
              <w:t>/</w:t>
            </w:r>
            <w:r w:rsidRPr="0014044C">
              <w:rPr>
                <w:rFonts w:ascii="Times New Roman" w:eastAsia="方正仿宋_GBK" w:hAnsi="Times New Roman"/>
                <w:sz w:val="24"/>
                <w:szCs w:val="24"/>
              </w:rPr>
              <w:t>万元</w:t>
            </w:r>
          </w:p>
        </w:tc>
        <w:tc>
          <w:tcPr>
            <w:tcW w:w="1418" w:type="dxa"/>
            <w:gridSpan w:val="2"/>
            <w:noWrap/>
            <w:vAlign w:val="center"/>
          </w:tcPr>
          <w:p w:rsidR="00FE186A" w:rsidRPr="0014044C" w:rsidRDefault="00FE186A" w:rsidP="00B149B9">
            <w:pPr>
              <w:spacing w:line="36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36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万元</w:t>
            </w: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397"/>
          <w:jc w:val="center"/>
        </w:trPr>
        <w:tc>
          <w:tcPr>
            <w:tcW w:w="8232" w:type="dxa"/>
            <w:gridSpan w:val="3"/>
            <w:noWrap/>
          </w:tcPr>
          <w:p w:rsidR="00FE186A" w:rsidRPr="0014044C" w:rsidRDefault="00FE186A" w:rsidP="00B149B9">
            <w:pPr>
              <w:spacing w:line="360" w:lineRule="exact"/>
              <w:rPr>
                <w:rFonts w:ascii="Times New Roman" w:eastAsia="方正仿宋_GBK" w:hAnsi="Times New Roman"/>
                <w:sz w:val="24"/>
                <w:szCs w:val="24"/>
              </w:rPr>
            </w:pPr>
            <w:r w:rsidRPr="0014044C">
              <w:rPr>
                <w:rFonts w:ascii="Times New Roman" w:eastAsia="方正仿宋_GBK" w:hAnsi="Times New Roman"/>
                <w:sz w:val="24"/>
                <w:szCs w:val="24"/>
              </w:rPr>
              <w:t xml:space="preserve">16. </w:t>
            </w:r>
            <w:r w:rsidRPr="0014044C">
              <w:rPr>
                <w:rFonts w:ascii="Times New Roman" w:eastAsia="方正仿宋_GBK" w:hAnsi="Times New Roman"/>
                <w:sz w:val="24"/>
                <w:szCs w:val="24"/>
              </w:rPr>
              <w:t>小计</w:t>
            </w:r>
          </w:p>
        </w:tc>
        <w:tc>
          <w:tcPr>
            <w:tcW w:w="17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2835" w:type="dxa"/>
            <w:gridSpan w:val="3"/>
            <w:noWrap/>
            <w:vAlign w:val="center"/>
          </w:tcPr>
          <w:p w:rsidR="00FE186A" w:rsidRPr="0014044C" w:rsidRDefault="00FE186A" w:rsidP="00B149B9">
            <w:pPr>
              <w:spacing w:line="36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36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20</w:t>
            </w:r>
          </w:p>
        </w:tc>
      </w:tr>
      <w:tr w:rsidR="00FE186A" w:rsidRPr="0014044C" w:rsidTr="00B149B9">
        <w:trPr>
          <w:trHeight w:hRule="exact" w:val="711"/>
          <w:jc w:val="center"/>
        </w:trPr>
        <w:tc>
          <w:tcPr>
            <w:tcW w:w="14119" w:type="dxa"/>
            <w:gridSpan w:val="8"/>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lastRenderedPageBreak/>
              <w:t>企业培训成效情况（</w:t>
            </w:r>
            <w:r w:rsidRPr="0014044C">
              <w:rPr>
                <w:rFonts w:ascii="Times New Roman" w:eastAsia="方正仿宋_GBK" w:hAnsi="Times New Roman"/>
                <w:b/>
                <w:bCs/>
                <w:sz w:val="24"/>
                <w:szCs w:val="24"/>
              </w:rPr>
              <w:t>30%</w:t>
            </w:r>
            <w:r w:rsidRPr="0014044C">
              <w:rPr>
                <w:rFonts w:ascii="Times New Roman" w:eastAsia="方正仿宋_GBK" w:hAnsi="Times New Roman"/>
                <w:b/>
                <w:bCs/>
                <w:sz w:val="24"/>
                <w:szCs w:val="24"/>
              </w:rPr>
              <w:t>）</w:t>
            </w:r>
          </w:p>
        </w:tc>
      </w:tr>
      <w:tr w:rsidR="00FE186A" w:rsidRPr="0014044C" w:rsidTr="00B149B9">
        <w:trPr>
          <w:trHeight w:hRule="exact" w:val="454"/>
          <w:jc w:val="center"/>
        </w:trPr>
        <w:tc>
          <w:tcPr>
            <w:tcW w:w="8232" w:type="dxa"/>
            <w:gridSpan w:val="3"/>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数据名称</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单位</w:t>
            </w:r>
          </w:p>
        </w:tc>
        <w:tc>
          <w:tcPr>
            <w:tcW w:w="2835" w:type="dxa"/>
            <w:gridSpan w:val="3"/>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数据值</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数据分值</w:t>
            </w: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17. 2019</w:t>
            </w:r>
            <w:r w:rsidRPr="0014044C">
              <w:rPr>
                <w:rFonts w:ascii="Times New Roman" w:eastAsia="方正仿宋_GBK" w:hAnsi="Times New Roman"/>
                <w:sz w:val="24"/>
                <w:szCs w:val="24"/>
              </w:rPr>
              <w:t>年企业开展在岗职工培训人数及成本支出合计</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val="restart"/>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22</w:t>
            </w: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18. </w:t>
            </w:r>
            <w:r w:rsidRPr="0014044C">
              <w:rPr>
                <w:rFonts w:ascii="Times New Roman" w:eastAsia="方正仿宋_GBK" w:hAnsi="Times New Roman"/>
                <w:sz w:val="24"/>
                <w:szCs w:val="24"/>
              </w:rPr>
              <w:t>其中：（</w:t>
            </w:r>
            <w:r w:rsidRPr="0014044C">
              <w:rPr>
                <w:rFonts w:ascii="Times New Roman" w:eastAsia="方正仿宋_GBK" w:hAnsi="Times New Roman"/>
                <w:sz w:val="24"/>
                <w:szCs w:val="24"/>
              </w:rPr>
              <w:t>1</w:t>
            </w:r>
            <w:r w:rsidRPr="0014044C">
              <w:rPr>
                <w:rFonts w:ascii="Times New Roman" w:eastAsia="方正仿宋_GBK" w:hAnsi="Times New Roman"/>
                <w:sz w:val="24"/>
                <w:szCs w:val="24"/>
              </w:rPr>
              <w:t>）岗前培训人数及成本支出（劳动合同一年以内）（</w:t>
            </w:r>
            <w:r w:rsidRPr="0014044C">
              <w:rPr>
                <w:rFonts w:ascii="Times New Roman" w:eastAsia="方正仿宋_GBK" w:hAnsi="Times New Roman"/>
                <w:sz w:val="24"/>
                <w:szCs w:val="24"/>
              </w:rPr>
              <w:t>4</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261955" w:rsidRDefault="00FE186A" w:rsidP="00B149B9">
            <w:pPr>
              <w:spacing w:line="400" w:lineRule="exact"/>
              <w:jc w:val="left"/>
              <w:rPr>
                <w:rFonts w:ascii="Times New Roman" w:eastAsia="方正仿宋_GBK" w:hAnsi="Times New Roman"/>
                <w:sz w:val="24"/>
                <w:szCs w:val="24"/>
              </w:rPr>
            </w:pPr>
            <w:r w:rsidRPr="00261955">
              <w:rPr>
                <w:rFonts w:ascii="Times New Roman" w:eastAsia="方正仿宋_GBK" w:hAnsi="Times New Roman"/>
                <w:sz w:val="24"/>
                <w:szCs w:val="24"/>
              </w:rPr>
              <w:t xml:space="preserve">19. </w:t>
            </w:r>
            <w:r w:rsidRPr="00261955">
              <w:rPr>
                <w:rFonts w:ascii="Times New Roman" w:eastAsia="方正仿宋_GBK" w:hAnsi="Times New Roman"/>
                <w:sz w:val="24"/>
                <w:szCs w:val="24"/>
              </w:rPr>
              <w:t>（</w:t>
            </w:r>
            <w:r w:rsidRPr="00261955">
              <w:rPr>
                <w:rFonts w:ascii="Times New Roman" w:eastAsia="方正仿宋_GBK" w:hAnsi="Times New Roman"/>
                <w:sz w:val="24"/>
                <w:szCs w:val="24"/>
              </w:rPr>
              <w:t>2</w:t>
            </w:r>
            <w:r w:rsidRPr="00261955">
              <w:rPr>
                <w:rFonts w:ascii="Times New Roman" w:eastAsia="方正仿宋_GBK" w:hAnsi="Times New Roman"/>
                <w:sz w:val="24"/>
                <w:szCs w:val="24"/>
              </w:rPr>
              <w:t>）在岗提升培训人数及成本支出（</w:t>
            </w:r>
            <w:r w:rsidRPr="00261955">
              <w:rPr>
                <w:rFonts w:ascii="Times New Roman" w:hAnsi="宋体"/>
                <w:sz w:val="24"/>
                <w:szCs w:val="24"/>
              </w:rPr>
              <w:t>①②</w:t>
            </w:r>
            <w:r w:rsidRPr="00261955">
              <w:rPr>
                <w:rFonts w:ascii="宋体" w:hAnsi="宋体"/>
                <w:sz w:val="24"/>
                <w:szCs w:val="24"/>
              </w:rPr>
              <w:t>③</w:t>
            </w:r>
            <w:r w:rsidRPr="00261955">
              <w:rPr>
                <w:rFonts w:ascii="Times New Roman" w:eastAsia="方正仿宋_GBK" w:hAnsi="Times New Roman"/>
                <w:sz w:val="24"/>
                <w:szCs w:val="24"/>
              </w:rPr>
              <w:t>合计</w:t>
            </w:r>
            <w:r w:rsidRPr="00261955">
              <w:rPr>
                <w:rFonts w:ascii="Times New Roman" w:eastAsia="方正仿宋_GBK" w:hAnsi="Times New Roman"/>
                <w:sz w:val="24"/>
                <w:szCs w:val="24"/>
              </w:rPr>
              <w:t>10</w:t>
            </w:r>
            <w:r w:rsidRPr="00261955">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261955" w:rsidRDefault="00FE186A" w:rsidP="00B149B9">
            <w:pPr>
              <w:spacing w:line="400" w:lineRule="exact"/>
              <w:jc w:val="left"/>
              <w:rPr>
                <w:rFonts w:ascii="Times New Roman" w:eastAsia="方正仿宋_GBK" w:hAnsi="Times New Roman"/>
                <w:sz w:val="24"/>
                <w:szCs w:val="24"/>
              </w:rPr>
            </w:pPr>
            <w:r w:rsidRPr="00261955">
              <w:rPr>
                <w:rFonts w:ascii="Times New Roman" w:eastAsia="方正仿宋_GBK" w:hAnsi="Times New Roman"/>
                <w:sz w:val="24"/>
                <w:szCs w:val="24"/>
              </w:rPr>
              <w:t xml:space="preserve">20. </w:t>
            </w:r>
            <w:r w:rsidRPr="00261955">
              <w:rPr>
                <w:rFonts w:ascii="Times New Roman" w:eastAsia="方正仿宋_GBK" w:hAnsi="Times New Roman"/>
                <w:sz w:val="24"/>
                <w:szCs w:val="24"/>
              </w:rPr>
              <w:t>其中：</w:t>
            </w:r>
            <w:r w:rsidRPr="00261955">
              <w:rPr>
                <w:rFonts w:ascii="Times New Roman" w:hAnsi="宋体"/>
                <w:sz w:val="24"/>
                <w:szCs w:val="24"/>
              </w:rPr>
              <w:t>①</w:t>
            </w:r>
            <w:r w:rsidRPr="00261955">
              <w:rPr>
                <w:rFonts w:ascii="Times New Roman" w:eastAsia="方正仿宋_GBK" w:hAnsi="Times New Roman"/>
                <w:sz w:val="24"/>
                <w:szCs w:val="24"/>
              </w:rPr>
              <w:t>获取各类初级及以上等级证书人数及成本支出（</w:t>
            </w:r>
            <w:r w:rsidRPr="00261955">
              <w:rPr>
                <w:rFonts w:ascii="Times New Roman" w:eastAsia="方正仿宋_GBK" w:hAnsi="Times New Roman"/>
                <w:sz w:val="24"/>
                <w:szCs w:val="24"/>
              </w:rPr>
              <w:t>2</w:t>
            </w:r>
            <w:r w:rsidRPr="00261955">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261955" w:rsidRDefault="00FE186A" w:rsidP="00B149B9">
            <w:pPr>
              <w:spacing w:line="400" w:lineRule="exact"/>
              <w:jc w:val="left"/>
              <w:rPr>
                <w:rFonts w:ascii="Times New Roman" w:eastAsia="方正仿宋_GBK" w:hAnsi="Times New Roman"/>
                <w:sz w:val="24"/>
                <w:szCs w:val="24"/>
              </w:rPr>
            </w:pPr>
            <w:r w:rsidRPr="00261955">
              <w:rPr>
                <w:rFonts w:ascii="Times New Roman" w:eastAsia="方正仿宋_GBK" w:hAnsi="Times New Roman"/>
                <w:sz w:val="24"/>
                <w:szCs w:val="24"/>
              </w:rPr>
              <w:t>21.</w:t>
            </w:r>
            <w:r w:rsidRPr="00261955">
              <w:rPr>
                <w:rFonts w:ascii="Times New Roman" w:hAnsi="Times New Roman"/>
                <w:sz w:val="24"/>
                <w:szCs w:val="24"/>
              </w:rPr>
              <w:t xml:space="preserve"> </w:t>
            </w:r>
            <w:r w:rsidRPr="00261955">
              <w:rPr>
                <w:rFonts w:ascii="Times New Roman" w:hAnsi="宋体"/>
                <w:sz w:val="24"/>
                <w:szCs w:val="24"/>
              </w:rPr>
              <w:t>②</w:t>
            </w:r>
            <w:r w:rsidRPr="00261955">
              <w:rPr>
                <w:rFonts w:ascii="Times New Roman" w:eastAsia="方正仿宋_GBK" w:hAnsi="Times New Roman"/>
                <w:sz w:val="24"/>
                <w:szCs w:val="24"/>
              </w:rPr>
              <w:t>高级、技师、高级技师等高技能人数及成本支出（</w:t>
            </w:r>
            <w:r w:rsidRPr="00261955">
              <w:rPr>
                <w:rFonts w:ascii="Times New Roman" w:eastAsia="方正仿宋_GBK" w:hAnsi="Times New Roman"/>
                <w:sz w:val="24"/>
                <w:szCs w:val="24"/>
              </w:rPr>
              <w:t>4</w:t>
            </w:r>
            <w:r w:rsidRPr="00261955">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261955" w:rsidRDefault="00FE186A" w:rsidP="00B149B9">
            <w:pPr>
              <w:spacing w:line="400" w:lineRule="exact"/>
              <w:jc w:val="left"/>
              <w:rPr>
                <w:rFonts w:ascii="Times New Roman" w:eastAsia="方正仿宋_GBK" w:hAnsi="Times New Roman"/>
                <w:sz w:val="24"/>
                <w:szCs w:val="24"/>
              </w:rPr>
            </w:pPr>
            <w:r w:rsidRPr="00261955">
              <w:rPr>
                <w:rFonts w:ascii="Times New Roman" w:eastAsia="方正仿宋_GBK" w:hAnsi="Times New Roman"/>
                <w:sz w:val="24"/>
                <w:szCs w:val="24"/>
              </w:rPr>
              <w:t xml:space="preserve">22. </w:t>
            </w:r>
            <w:r w:rsidRPr="00261955">
              <w:rPr>
                <w:rFonts w:ascii="宋体" w:hAnsi="宋体"/>
                <w:sz w:val="24"/>
                <w:szCs w:val="24"/>
              </w:rPr>
              <w:t>③</w:t>
            </w:r>
            <w:r w:rsidRPr="00261955">
              <w:rPr>
                <w:rFonts w:ascii="Times New Roman" w:eastAsia="方正仿宋_GBK" w:hAnsi="Times New Roman"/>
                <w:sz w:val="24"/>
                <w:szCs w:val="24"/>
              </w:rPr>
              <w:t>市级及以上技能竞赛获奖人数及培养支出（</w:t>
            </w:r>
            <w:r w:rsidRPr="00261955">
              <w:rPr>
                <w:rFonts w:ascii="Times New Roman" w:eastAsia="方正仿宋_GBK" w:hAnsi="Times New Roman"/>
                <w:sz w:val="24"/>
                <w:szCs w:val="24"/>
              </w:rPr>
              <w:t>4</w:t>
            </w:r>
            <w:r w:rsidRPr="00261955">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23. </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3</w:t>
            </w:r>
            <w:r w:rsidRPr="0014044C">
              <w:rPr>
                <w:rFonts w:ascii="Times New Roman" w:eastAsia="方正仿宋_GBK" w:hAnsi="Times New Roman"/>
                <w:sz w:val="24"/>
                <w:szCs w:val="24"/>
              </w:rPr>
              <w:t>）专业技术类培训获证人数及成本支出（</w:t>
            </w:r>
            <w:r w:rsidRPr="0014044C">
              <w:rPr>
                <w:rFonts w:ascii="Times New Roman" w:eastAsia="方正仿宋_GBK" w:hAnsi="Times New Roman"/>
                <w:sz w:val="24"/>
                <w:szCs w:val="24"/>
              </w:rPr>
              <w:t>2</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24. </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4</w:t>
            </w:r>
            <w:r w:rsidRPr="0014044C">
              <w:rPr>
                <w:rFonts w:ascii="Times New Roman" w:eastAsia="方正仿宋_GBK" w:hAnsi="Times New Roman"/>
                <w:sz w:val="24"/>
                <w:szCs w:val="24"/>
              </w:rPr>
              <w:t>）中层及以上管理人员培训人数及成本支出（</w:t>
            </w:r>
            <w:r w:rsidRPr="0014044C">
              <w:rPr>
                <w:rFonts w:ascii="Times New Roman" w:eastAsia="方正仿宋_GBK" w:hAnsi="Times New Roman"/>
                <w:sz w:val="24"/>
                <w:szCs w:val="24"/>
              </w:rPr>
              <w:t>2</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25. </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5</w:t>
            </w:r>
            <w:r w:rsidRPr="0014044C">
              <w:rPr>
                <w:rFonts w:ascii="Times New Roman" w:eastAsia="方正仿宋_GBK" w:hAnsi="Times New Roman"/>
                <w:sz w:val="24"/>
                <w:szCs w:val="24"/>
              </w:rPr>
              <w:t>）海外进修或引进海外项目培训的人数及成本支出（</w:t>
            </w:r>
            <w:r w:rsidRPr="0014044C">
              <w:rPr>
                <w:rFonts w:ascii="Times New Roman" w:eastAsia="方正仿宋_GBK" w:hAnsi="Times New Roman"/>
                <w:sz w:val="24"/>
                <w:szCs w:val="24"/>
              </w:rPr>
              <w:t>2</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26. </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6</w:t>
            </w:r>
            <w:r w:rsidRPr="0014044C">
              <w:rPr>
                <w:rFonts w:ascii="Times New Roman" w:eastAsia="方正仿宋_GBK" w:hAnsi="Times New Roman"/>
                <w:sz w:val="24"/>
                <w:szCs w:val="24"/>
              </w:rPr>
              <w:t>）其他培训：（</w:t>
            </w:r>
            <w:r w:rsidRPr="0014044C">
              <w:rPr>
                <w:rFonts w:ascii="Times New Roman" w:eastAsia="方正仿宋_GBK" w:hAnsi="Times New Roman"/>
                <w:sz w:val="24"/>
                <w:szCs w:val="24"/>
              </w:rPr>
              <w:t>2</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27. 2019</w:t>
            </w:r>
            <w:r w:rsidRPr="0014044C">
              <w:rPr>
                <w:rFonts w:ascii="Times New Roman" w:eastAsia="方正仿宋_GBK" w:hAnsi="Times New Roman"/>
                <w:sz w:val="24"/>
                <w:szCs w:val="24"/>
              </w:rPr>
              <w:t>年企业提供见习或实习岗位数</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2835" w:type="dxa"/>
            <w:gridSpan w:val="3"/>
            <w:noWrap/>
            <w:vAlign w:val="center"/>
          </w:tcPr>
          <w:p w:rsidR="00FE186A" w:rsidRPr="0014044C" w:rsidRDefault="00FE186A" w:rsidP="00B149B9">
            <w:pPr>
              <w:spacing w:line="400" w:lineRule="exact"/>
              <w:jc w:val="right"/>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28. 2019</w:t>
            </w:r>
            <w:r w:rsidRPr="0014044C">
              <w:rPr>
                <w:rFonts w:ascii="Times New Roman" w:eastAsia="方正仿宋_GBK" w:hAnsi="Times New Roman"/>
                <w:sz w:val="24"/>
                <w:szCs w:val="24"/>
              </w:rPr>
              <w:t>年企业接收见习人数及成本支出</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29. 2019</w:t>
            </w:r>
            <w:r w:rsidRPr="0014044C">
              <w:rPr>
                <w:rFonts w:ascii="Times New Roman" w:eastAsia="方正仿宋_GBK" w:hAnsi="Times New Roman"/>
                <w:sz w:val="24"/>
                <w:szCs w:val="24"/>
              </w:rPr>
              <w:t>年企业开展学徒制培训人数及成本支出</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30. </w:t>
            </w:r>
            <w:r w:rsidRPr="0014044C">
              <w:rPr>
                <w:rFonts w:ascii="Times New Roman" w:eastAsia="方正仿宋_GBK" w:hAnsi="Times New Roman"/>
                <w:sz w:val="24"/>
                <w:szCs w:val="24"/>
              </w:rPr>
              <w:t>面向社会开展技术技能等级培训人数及成本支出</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proofErr w:type="gramStart"/>
            <w:r w:rsidRPr="0014044C">
              <w:rPr>
                <w:rFonts w:ascii="Times New Roman" w:eastAsia="方正仿宋_GBK" w:hAnsi="Times New Roman"/>
                <w:sz w:val="24"/>
                <w:szCs w:val="24"/>
              </w:rPr>
              <w:t>个</w:t>
            </w:r>
            <w:proofErr w:type="gramEnd"/>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w:t>
            </w:r>
          </w:p>
        </w:tc>
      </w:tr>
      <w:tr w:rsidR="00FE186A" w:rsidRPr="0014044C" w:rsidTr="00B149B9">
        <w:trPr>
          <w:trHeight w:hRule="exact" w:val="482"/>
          <w:jc w:val="center"/>
        </w:trPr>
        <w:tc>
          <w:tcPr>
            <w:tcW w:w="8232" w:type="dxa"/>
            <w:gridSpan w:val="3"/>
            <w:noWrap/>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 xml:space="preserve">31. </w:t>
            </w:r>
            <w:r w:rsidRPr="0014044C">
              <w:rPr>
                <w:rFonts w:ascii="Times New Roman" w:eastAsia="方正仿宋_GBK" w:hAnsi="Times New Roman"/>
                <w:sz w:val="24"/>
                <w:szCs w:val="24"/>
              </w:rPr>
              <w:t>小计</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30</w:t>
            </w:r>
          </w:p>
        </w:tc>
      </w:tr>
      <w:tr w:rsidR="00FE186A" w:rsidRPr="0014044C" w:rsidTr="00B149B9">
        <w:trPr>
          <w:trHeight w:hRule="exact" w:val="625"/>
          <w:jc w:val="center"/>
        </w:trPr>
        <w:tc>
          <w:tcPr>
            <w:tcW w:w="14119" w:type="dxa"/>
            <w:gridSpan w:val="8"/>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lastRenderedPageBreak/>
              <w:t>企业重点工作（指标）（</w:t>
            </w:r>
            <w:r w:rsidRPr="0014044C">
              <w:rPr>
                <w:rFonts w:ascii="Times New Roman" w:eastAsia="方正仿宋_GBK" w:hAnsi="Times New Roman"/>
                <w:b/>
                <w:bCs/>
                <w:sz w:val="24"/>
                <w:szCs w:val="24"/>
              </w:rPr>
              <w:t>20%</w:t>
            </w:r>
            <w:r w:rsidRPr="0014044C">
              <w:rPr>
                <w:rFonts w:ascii="Times New Roman" w:eastAsia="方正仿宋_GBK" w:hAnsi="Times New Roman"/>
                <w:b/>
                <w:bCs/>
                <w:sz w:val="24"/>
                <w:szCs w:val="24"/>
              </w:rPr>
              <w:t>）</w:t>
            </w:r>
          </w:p>
        </w:tc>
      </w:tr>
      <w:tr w:rsidR="00FE186A" w:rsidRPr="0014044C" w:rsidTr="00B149B9">
        <w:trPr>
          <w:trHeight w:hRule="exact" w:val="454"/>
          <w:jc w:val="center"/>
        </w:trPr>
        <w:tc>
          <w:tcPr>
            <w:tcW w:w="8232" w:type="dxa"/>
            <w:gridSpan w:val="3"/>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数据名称</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单位</w:t>
            </w:r>
          </w:p>
        </w:tc>
        <w:tc>
          <w:tcPr>
            <w:tcW w:w="2835" w:type="dxa"/>
            <w:gridSpan w:val="3"/>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数据值</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b/>
                <w:bCs/>
                <w:sz w:val="24"/>
                <w:szCs w:val="24"/>
              </w:rPr>
            </w:pPr>
            <w:r w:rsidRPr="0014044C">
              <w:rPr>
                <w:rFonts w:ascii="Times New Roman" w:eastAsia="方正仿宋_GBK" w:hAnsi="Times New Roman"/>
                <w:b/>
                <w:bCs/>
                <w:sz w:val="24"/>
                <w:szCs w:val="24"/>
              </w:rPr>
              <w:t>数据分值</w:t>
            </w: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32. </w:t>
            </w:r>
            <w:r w:rsidRPr="0014044C">
              <w:rPr>
                <w:rFonts w:ascii="Times New Roman" w:eastAsia="方正仿宋_GBK" w:hAnsi="Times New Roman"/>
                <w:sz w:val="24"/>
                <w:szCs w:val="24"/>
              </w:rPr>
              <w:t>企业是否建立培训获取技能等级与薪酬挂钩机制</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1276" w:type="dxa"/>
            <w:vMerge w:val="restart"/>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4</w:t>
            </w: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33. </w:t>
            </w:r>
            <w:r w:rsidRPr="0014044C">
              <w:rPr>
                <w:rFonts w:ascii="Times New Roman" w:eastAsia="方正仿宋_GBK" w:hAnsi="Times New Roman"/>
                <w:sz w:val="24"/>
                <w:szCs w:val="24"/>
              </w:rPr>
              <w:t>其中：</w:t>
            </w:r>
            <w:r w:rsidRPr="0014044C">
              <w:rPr>
                <w:rFonts w:ascii="Times New Roman" w:eastAsia="方正仿宋_GBK" w:hAnsi="Times New Roman"/>
                <w:sz w:val="24"/>
                <w:szCs w:val="24"/>
              </w:rPr>
              <w:t>2019</w:t>
            </w:r>
            <w:r w:rsidRPr="0014044C">
              <w:rPr>
                <w:rFonts w:ascii="Times New Roman" w:eastAsia="方正仿宋_GBK" w:hAnsi="Times New Roman"/>
                <w:sz w:val="24"/>
                <w:szCs w:val="24"/>
              </w:rPr>
              <w:t>年技能等级兑现薪资人数（</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继续填写）（</w:t>
            </w:r>
            <w:r w:rsidRPr="0014044C">
              <w:rPr>
                <w:rFonts w:ascii="Times New Roman" w:eastAsia="方正仿宋_GBK" w:hAnsi="Times New Roman"/>
                <w:sz w:val="24"/>
                <w:szCs w:val="24"/>
              </w:rPr>
              <w:t>4</w:t>
            </w:r>
            <w:r w:rsidRPr="0014044C">
              <w:rPr>
                <w:rFonts w:ascii="Times New Roman" w:eastAsia="方正仿宋_GBK" w:hAnsi="Times New Roman"/>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2835" w:type="dxa"/>
            <w:gridSpan w:val="3"/>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34. </w:t>
            </w:r>
            <w:r w:rsidRPr="0014044C">
              <w:rPr>
                <w:rFonts w:ascii="Times New Roman" w:eastAsia="方正仿宋_GBK" w:hAnsi="Times New Roman"/>
                <w:sz w:val="24"/>
                <w:szCs w:val="24"/>
              </w:rPr>
              <w:t>企业是否设立培训获取技能大赛、技能等级等奖励机制</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是</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否</w:t>
            </w:r>
          </w:p>
        </w:tc>
        <w:tc>
          <w:tcPr>
            <w:tcW w:w="2835" w:type="dxa"/>
            <w:gridSpan w:val="3"/>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1276" w:type="dxa"/>
            <w:vMerge w:val="restart"/>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54"/>
          <w:jc w:val="center"/>
        </w:trPr>
        <w:tc>
          <w:tcPr>
            <w:tcW w:w="8232" w:type="dxa"/>
            <w:gridSpan w:val="3"/>
            <w:noWrap/>
          </w:tcPr>
          <w:p w:rsidR="00FE186A" w:rsidRPr="001D46F1" w:rsidRDefault="00FE186A" w:rsidP="00B149B9">
            <w:pPr>
              <w:spacing w:line="400" w:lineRule="exact"/>
              <w:jc w:val="left"/>
              <w:rPr>
                <w:rFonts w:ascii="Times New Roman" w:eastAsia="方正仿宋_GBK" w:hAnsi="Times New Roman"/>
                <w:spacing w:val="-6"/>
                <w:sz w:val="24"/>
                <w:szCs w:val="24"/>
              </w:rPr>
            </w:pPr>
            <w:r w:rsidRPr="001D46F1">
              <w:rPr>
                <w:rFonts w:ascii="Times New Roman" w:eastAsia="方正仿宋_GBK" w:hAnsi="Times New Roman"/>
                <w:spacing w:val="-6"/>
                <w:sz w:val="24"/>
                <w:szCs w:val="24"/>
              </w:rPr>
              <w:t xml:space="preserve">35. </w:t>
            </w:r>
            <w:r w:rsidRPr="001D46F1">
              <w:rPr>
                <w:rFonts w:ascii="Times New Roman" w:eastAsia="方正仿宋_GBK" w:hAnsi="Times New Roman"/>
                <w:spacing w:val="-6"/>
                <w:sz w:val="24"/>
                <w:szCs w:val="24"/>
              </w:rPr>
              <w:t>其中：</w:t>
            </w:r>
            <w:r w:rsidRPr="001D46F1">
              <w:rPr>
                <w:rFonts w:ascii="Times New Roman" w:eastAsia="方正仿宋_GBK" w:hAnsi="Times New Roman"/>
                <w:spacing w:val="-6"/>
                <w:sz w:val="24"/>
                <w:szCs w:val="24"/>
              </w:rPr>
              <w:t>2019</w:t>
            </w:r>
            <w:r w:rsidRPr="001D46F1">
              <w:rPr>
                <w:rFonts w:ascii="Times New Roman" w:eastAsia="方正仿宋_GBK" w:hAnsi="Times New Roman"/>
                <w:spacing w:val="-6"/>
                <w:sz w:val="24"/>
                <w:szCs w:val="24"/>
              </w:rPr>
              <w:t>年获取技能大赛、技能等级兑现奖励人数（</w:t>
            </w:r>
            <w:r w:rsidRPr="001D46F1">
              <w:rPr>
                <w:rFonts w:ascii="Times New Roman" w:eastAsia="方正仿宋_GBK" w:hAnsi="Times New Roman"/>
                <w:spacing w:val="-6"/>
                <w:sz w:val="24"/>
                <w:szCs w:val="24"/>
              </w:rPr>
              <w:t>“</w:t>
            </w:r>
            <w:r w:rsidRPr="001D46F1">
              <w:rPr>
                <w:rFonts w:ascii="Times New Roman" w:eastAsia="方正仿宋_GBK" w:hAnsi="Times New Roman"/>
                <w:spacing w:val="-6"/>
                <w:sz w:val="24"/>
                <w:szCs w:val="24"/>
              </w:rPr>
              <w:t>是</w:t>
            </w:r>
            <w:r w:rsidRPr="001D46F1">
              <w:rPr>
                <w:rFonts w:ascii="Times New Roman" w:eastAsia="方正仿宋_GBK" w:hAnsi="Times New Roman"/>
                <w:spacing w:val="-6"/>
                <w:sz w:val="24"/>
                <w:szCs w:val="24"/>
              </w:rPr>
              <w:t>”</w:t>
            </w:r>
            <w:r w:rsidRPr="001D46F1">
              <w:rPr>
                <w:rFonts w:ascii="Times New Roman" w:eastAsia="方正仿宋_GBK" w:hAnsi="Times New Roman"/>
                <w:spacing w:val="-6"/>
                <w:sz w:val="24"/>
                <w:szCs w:val="24"/>
              </w:rPr>
              <w:t>继续填写）（</w:t>
            </w:r>
            <w:r w:rsidRPr="001D46F1">
              <w:rPr>
                <w:rFonts w:ascii="Times New Roman" w:eastAsia="方正仿宋_GBK" w:hAnsi="Times New Roman"/>
                <w:spacing w:val="-6"/>
                <w:sz w:val="24"/>
                <w:szCs w:val="24"/>
              </w:rPr>
              <w:t>3</w:t>
            </w:r>
            <w:r w:rsidRPr="001D46F1">
              <w:rPr>
                <w:rFonts w:ascii="Times New Roman" w:eastAsia="方正仿宋_GBK" w:hAnsi="Times New Roman"/>
                <w:spacing w:val="-6"/>
                <w:sz w:val="24"/>
                <w:szCs w:val="24"/>
              </w:rPr>
              <w:t>分）</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r w:rsidRPr="0014044C">
              <w:rPr>
                <w:rFonts w:ascii="Times New Roman" w:eastAsia="方正仿宋_GBK" w:hAnsi="Times New Roman"/>
                <w:sz w:val="24"/>
                <w:szCs w:val="24"/>
              </w:rPr>
              <w:t>元</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276"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36. </w:t>
            </w:r>
            <w:r w:rsidRPr="0014044C">
              <w:rPr>
                <w:rFonts w:ascii="Times New Roman" w:eastAsia="方正仿宋_GBK" w:hAnsi="Times New Roman"/>
                <w:sz w:val="24"/>
                <w:szCs w:val="24"/>
              </w:rPr>
              <w:t>企业技术技能等级人数（初级及以上）和占比（含专业技术人员）</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37. </w:t>
            </w:r>
            <w:r w:rsidRPr="0014044C">
              <w:rPr>
                <w:rFonts w:ascii="Times New Roman" w:eastAsia="方正仿宋_GBK" w:hAnsi="Times New Roman"/>
                <w:sz w:val="24"/>
                <w:szCs w:val="24"/>
              </w:rPr>
              <w:t>企业高技能人才人数（高级及以上）和占比</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人</w:t>
            </w:r>
            <w:r w:rsidRPr="0014044C">
              <w:rPr>
                <w:rFonts w:ascii="Times New Roman" w:eastAsia="方正仿宋_GBK" w:hAnsi="Times New Roman"/>
                <w:sz w:val="24"/>
                <w:szCs w:val="24"/>
              </w:rPr>
              <w:t>/%</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人</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4</w:t>
            </w: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38. 2019</w:t>
            </w:r>
            <w:r w:rsidRPr="0014044C">
              <w:rPr>
                <w:rFonts w:ascii="Times New Roman" w:eastAsia="方正仿宋_GBK" w:hAnsi="Times New Roman"/>
                <w:sz w:val="24"/>
                <w:szCs w:val="24"/>
              </w:rPr>
              <w:t>年职工教育经费占企业工资总额的比例（提取比例）</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w:t>
            </w:r>
          </w:p>
        </w:tc>
        <w:tc>
          <w:tcPr>
            <w:tcW w:w="2835" w:type="dxa"/>
            <w:gridSpan w:val="3"/>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39. 2019</w:t>
            </w:r>
            <w:r w:rsidRPr="0014044C">
              <w:rPr>
                <w:rFonts w:ascii="Times New Roman" w:eastAsia="方正仿宋_GBK" w:hAnsi="Times New Roman"/>
                <w:sz w:val="24"/>
                <w:szCs w:val="24"/>
              </w:rPr>
              <w:t>年一线职工教育（培训）经费支出和占比</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元</w:t>
            </w:r>
            <w:r w:rsidRPr="0014044C">
              <w:rPr>
                <w:rFonts w:ascii="Times New Roman" w:eastAsia="方正仿宋_GBK" w:hAnsi="Times New Roman"/>
                <w:sz w:val="24"/>
                <w:szCs w:val="24"/>
              </w:rPr>
              <w:t>/%</w:t>
            </w:r>
          </w:p>
        </w:tc>
        <w:tc>
          <w:tcPr>
            <w:tcW w:w="1418" w:type="dxa"/>
            <w:gridSpan w:val="2"/>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元</w:t>
            </w:r>
          </w:p>
        </w:tc>
        <w:tc>
          <w:tcPr>
            <w:tcW w:w="1417" w:type="dxa"/>
            <w:noWrap/>
            <w:vAlign w:val="center"/>
          </w:tcPr>
          <w:p w:rsidR="00FE186A" w:rsidRPr="0014044C" w:rsidRDefault="00FE186A" w:rsidP="00B149B9">
            <w:pPr>
              <w:spacing w:line="400" w:lineRule="exact"/>
              <w:jc w:val="right"/>
              <w:rPr>
                <w:rFonts w:ascii="Times New Roman" w:eastAsia="方正仿宋_GBK" w:hAnsi="Times New Roman"/>
                <w:sz w:val="24"/>
                <w:szCs w:val="24"/>
              </w:rPr>
            </w:pPr>
            <w:r w:rsidRPr="0014044C">
              <w:rPr>
                <w:rFonts w:ascii="Times New Roman" w:eastAsia="方正仿宋_GBK" w:hAnsi="Times New Roman"/>
                <w:sz w:val="24"/>
                <w:szCs w:val="24"/>
              </w:rPr>
              <w:t>%</w:t>
            </w: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3</w:t>
            </w:r>
          </w:p>
        </w:tc>
      </w:tr>
      <w:tr w:rsidR="00FE186A" w:rsidRPr="0014044C" w:rsidTr="00B149B9">
        <w:trPr>
          <w:trHeight w:hRule="exact" w:val="454"/>
          <w:jc w:val="center"/>
        </w:trPr>
        <w:tc>
          <w:tcPr>
            <w:tcW w:w="8232" w:type="dxa"/>
            <w:gridSpan w:val="3"/>
            <w:noWrap/>
          </w:tcPr>
          <w:p w:rsidR="00FE186A" w:rsidRPr="0014044C" w:rsidRDefault="00FE186A" w:rsidP="00B149B9">
            <w:pPr>
              <w:spacing w:line="400" w:lineRule="exact"/>
              <w:rPr>
                <w:rFonts w:ascii="Times New Roman" w:eastAsia="方正仿宋_GBK" w:hAnsi="Times New Roman"/>
                <w:sz w:val="24"/>
                <w:szCs w:val="24"/>
              </w:rPr>
            </w:pPr>
            <w:r w:rsidRPr="0014044C">
              <w:rPr>
                <w:rFonts w:ascii="Times New Roman" w:eastAsia="方正仿宋_GBK" w:hAnsi="Times New Roman"/>
                <w:sz w:val="24"/>
                <w:szCs w:val="24"/>
              </w:rPr>
              <w:t xml:space="preserve">40. </w:t>
            </w:r>
            <w:r w:rsidRPr="0014044C">
              <w:rPr>
                <w:rFonts w:ascii="Times New Roman" w:eastAsia="方正仿宋_GBK" w:hAnsi="Times New Roman"/>
                <w:sz w:val="24"/>
                <w:szCs w:val="24"/>
              </w:rPr>
              <w:t>小计</w:t>
            </w:r>
          </w:p>
        </w:tc>
        <w:tc>
          <w:tcPr>
            <w:tcW w:w="17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2835" w:type="dxa"/>
            <w:gridSpan w:val="3"/>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1276" w:type="dxa"/>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20</w:t>
            </w:r>
          </w:p>
        </w:tc>
      </w:tr>
      <w:tr w:rsidR="00FE186A" w:rsidRPr="0014044C" w:rsidTr="00B149B9">
        <w:trPr>
          <w:trHeight w:hRule="exact" w:val="454"/>
          <w:jc w:val="center"/>
        </w:trPr>
        <w:tc>
          <w:tcPr>
            <w:tcW w:w="2361" w:type="dxa"/>
            <w:vMerge w:val="restart"/>
            <w:noWrap/>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企业承诺</w:t>
            </w:r>
          </w:p>
        </w:tc>
        <w:tc>
          <w:tcPr>
            <w:tcW w:w="11758" w:type="dxa"/>
            <w:gridSpan w:val="7"/>
            <w:tcBorders>
              <w:bottom w:val="nil"/>
            </w:tcBorders>
          </w:tcPr>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r w:rsidRPr="0014044C">
              <w:rPr>
                <w:rFonts w:ascii="Times New Roman" w:eastAsia="方正仿宋_GBK" w:hAnsi="Times New Roman"/>
                <w:sz w:val="24"/>
                <w:szCs w:val="24"/>
              </w:rPr>
              <w:t>本申报表及提交报告佐证材料中的内容完全真实有效，如有虚假信息，本企业愿意承担相应后果。</w:t>
            </w: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ind w:firstLineChars="200" w:firstLine="480"/>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tc>
      </w:tr>
      <w:tr w:rsidR="00FE186A" w:rsidRPr="0014044C" w:rsidTr="00B149B9">
        <w:trPr>
          <w:trHeight w:hRule="exact" w:val="2503"/>
          <w:jc w:val="center"/>
        </w:trPr>
        <w:tc>
          <w:tcPr>
            <w:tcW w:w="2361" w:type="dxa"/>
            <w:vMerge/>
            <w:noWrap/>
            <w:vAlign w:val="center"/>
          </w:tcPr>
          <w:p w:rsidR="00FE186A" w:rsidRPr="0014044C" w:rsidRDefault="00FE186A" w:rsidP="00B149B9">
            <w:pPr>
              <w:spacing w:line="400" w:lineRule="exact"/>
              <w:jc w:val="center"/>
              <w:rPr>
                <w:rFonts w:ascii="Times New Roman" w:eastAsia="方正仿宋_GBK" w:hAnsi="Times New Roman"/>
                <w:sz w:val="24"/>
                <w:szCs w:val="24"/>
              </w:rPr>
            </w:pPr>
          </w:p>
        </w:tc>
        <w:tc>
          <w:tcPr>
            <w:tcW w:w="11758" w:type="dxa"/>
            <w:gridSpan w:val="7"/>
            <w:tcBorders>
              <w:top w:val="nil"/>
              <w:bottom w:val="single" w:sz="8" w:space="0" w:color="auto"/>
            </w:tcBorders>
            <w:vAlign w:val="center"/>
          </w:tcPr>
          <w:p w:rsidR="00FE186A" w:rsidRPr="0014044C" w:rsidRDefault="00FE186A" w:rsidP="00B149B9">
            <w:pPr>
              <w:spacing w:line="400" w:lineRule="exact"/>
              <w:ind w:leftChars="50" w:left="105" w:right="1600" w:firstLineChars="700" w:firstLine="1680"/>
              <w:jc w:val="left"/>
              <w:rPr>
                <w:rFonts w:ascii="Times New Roman" w:eastAsia="方正仿宋_GBK" w:hAnsi="Times New Roman"/>
                <w:sz w:val="24"/>
                <w:szCs w:val="24"/>
              </w:rPr>
            </w:pPr>
          </w:p>
          <w:p w:rsidR="00FE186A" w:rsidRPr="0014044C" w:rsidRDefault="00FE186A" w:rsidP="00B149B9">
            <w:pPr>
              <w:spacing w:line="400" w:lineRule="exact"/>
              <w:ind w:right="1600"/>
              <w:jc w:val="left"/>
              <w:rPr>
                <w:rFonts w:ascii="Times New Roman" w:eastAsia="方正仿宋_GBK" w:hAnsi="Times New Roman"/>
                <w:sz w:val="24"/>
                <w:szCs w:val="24"/>
              </w:rPr>
            </w:pPr>
          </w:p>
          <w:p w:rsidR="00FE186A" w:rsidRPr="0014044C" w:rsidRDefault="00FE186A" w:rsidP="00B149B9">
            <w:pPr>
              <w:spacing w:line="400" w:lineRule="exact"/>
              <w:ind w:right="1600"/>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企业法人代表签字：</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企业盖章：</w:t>
            </w:r>
          </w:p>
          <w:p w:rsidR="00FE186A" w:rsidRPr="0014044C" w:rsidRDefault="00FE186A" w:rsidP="00B149B9">
            <w:pPr>
              <w:spacing w:line="400" w:lineRule="exact"/>
              <w:ind w:leftChars="50" w:left="105" w:right="1600" w:firstLineChars="2450" w:firstLine="5880"/>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年</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月</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日</w:t>
            </w:r>
          </w:p>
        </w:tc>
      </w:tr>
      <w:tr w:rsidR="00FE186A" w:rsidRPr="0014044C" w:rsidTr="00B149B9">
        <w:trPr>
          <w:trHeight w:hRule="exact" w:val="3129"/>
          <w:jc w:val="center"/>
        </w:trPr>
        <w:tc>
          <w:tcPr>
            <w:tcW w:w="2361" w:type="dxa"/>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lastRenderedPageBreak/>
              <w:t>区级部门审核意见及签章</w:t>
            </w:r>
          </w:p>
        </w:tc>
        <w:tc>
          <w:tcPr>
            <w:tcW w:w="11758" w:type="dxa"/>
            <w:gridSpan w:val="7"/>
            <w:tcBorders>
              <w:top w:val="single" w:sz="8" w:space="0" w:color="auto"/>
              <w:bottom w:val="single" w:sz="4" w:space="0" w:color="auto"/>
            </w:tcBorders>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审核意见：</w:t>
            </w: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ind w:firstLineChars="250" w:firstLine="600"/>
              <w:jc w:val="left"/>
              <w:rPr>
                <w:rFonts w:ascii="Times New Roman" w:eastAsia="方正仿宋_GBK" w:hAnsi="Times New Roman"/>
                <w:sz w:val="24"/>
                <w:szCs w:val="24"/>
              </w:rPr>
            </w:pPr>
            <w:r w:rsidRPr="0014044C">
              <w:rPr>
                <w:rFonts w:ascii="Times New Roman" w:eastAsia="方正仿宋_GBK" w:hAnsi="Times New Roman"/>
                <w:sz w:val="24"/>
                <w:szCs w:val="24"/>
              </w:rPr>
              <w:t>盖章：</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盖章：</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盖章：</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盖章：</w:t>
            </w:r>
          </w:p>
          <w:p w:rsidR="00FE186A" w:rsidRPr="0014044C" w:rsidRDefault="00FE186A" w:rsidP="00B149B9">
            <w:pPr>
              <w:spacing w:line="400" w:lineRule="exact"/>
              <w:ind w:firstLineChars="2750" w:firstLine="6600"/>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年</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月</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日</w:t>
            </w:r>
          </w:p>
        </w:tc>
      </w:tr>
      <w:tr w:rsidR="00FE186A" w:rsidRPr="0014044C" w:rsidTr="00B149B9">
        <w:trPr>
          <w:trHeight w:hRule="exact" w:val="3052"/>
          <w:jc w:val="center"/>
        </w:trPr>
        <w:tc>
          <w:tcPr>
            <w:tcW w:w="2361" w:type="dxa"/>
            <w:vAlign w:val="center"/>
          </w:tcPr>
          <w:p w:rsidR="00FE186A" w:rsidRPr="0014044C" w:rsidRDefault="00FE186A" w:rsidP="00B149B9">
            <w:pPr>
              <w:spacing w:line="400" w:lineRule="exact"/>
              <w:jc w:val="center"/>
              <w:rPr>
                <w:rFonts w:ascii="Times New Roman" w:eastAsia="方正仿宋_GBK" w:hAnsi="Times New Roman"/>
                <w:sz w:val="24"/>
                <w:szCs w:val="24"/>
              </w:rPr>
            </w:pPr>
            <w:r w:rsidRPr="0014044C">
              <w:rPr>
                <w:rFonts w:ascii="Times New Roman" w:eastAsia="方正仿宋_GBK" w:hAnsi="Times New Roman"/>
                <w:sz w:val="24"/>
                <w:szCs w:val="24"/>
              </w:rPr>
              <w:t>市级部门审核意见及签章</w:t>
            </w:r>
          </w:p>
        </w:tc>
        <w:tc>
          <w:tcPr>
            <w:tcW w:w="11758" w:type="dxa"/>
            <w:gridSpan w:val="7"/>
            <w:tcBorders>
              <w:top w:val="single" w:sz="4" w:space="0" w:color="auto"/>
            </w:tcBorders>
            <w:noWrap/>
          </w:tcPr>
          <w:p w:rsidR="00FE186A" w:rsidRPr="0014044C" w:rsidRDefault="00FE186A" w:rsidP="00B149B9">
            <w:pPr>
              <w:spacing w:line="400" w:lineRule="exact"/>
              <w:jc w:val="left"/>
              <w:rPr>
                <w:rFonts w:ascii="Times New Roman" w:eastAsia="方正仿宋_GBK" w:hAnsi="Times New Roman"/>
                <w:sz w:val="24"/>
                <w:szCs w:val="24"/>
              </w:rPr>
            </w:pPr>
            <w:r w:rsidRPr="0014044C">
              <w:rPr>
                <w:rFonts w:ascii="Times New Roman" w:eastAsia="方正仿宋_GBK" w:hAnsi="Times New Roman"/>
                <w:sz w:val="24"/>
                <w:szCs w:val="24"/>
              </w:rPr>
              <w:t>审核意见：</w:t>
            </w: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jc w:val="left"/>
              <w:rPr>
                <w:rFonts w:ascii="Times New Roman" w:eastAsia="方正仿宋_GBK" w:hAnsi="Times New Roman"/>
                <w:sz w:val="24"/>
                <w:szCs w:val="24"/>
              </w:rPr>
            </w:pPr>
          </w:p>
          <w:p w:rsidR="00FE186A" w:rsidRPr="0014044C" w:rsidRDefault="00FE186A" w:rsidP="00B149B9">
            <w:pPr>
              <w:spacing w:line="400" w:lineRule="exact"/>
              <w:ind w:firstLineChars="250" w:firstLine="600"/>
              <w:jc w:val="left"/>
              <w:rPr>
                <w:rFonts w:ascii="Times New Roman" w:eastAsia="方正仿宋_GBK" w:hAnsi="Times New Roman"/>
                <w:sz w:val="24"/>
                <w:szCs w:val="24"/>
              </w:rPr>
            </w:pPr>
            <w:r w:rsidRPr="0014044C">
              <w:rPr>
                <w:rFonts w:ascii="Times New Roman" w:eastAsia="方正仿宋_GBK" w:hAnsi="Times New Roman"/>
                <w:sz w:val="24"/>
                <w:szCs w:val="24"/>
              </w:rPr>
              <w:t>盖章：</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盖章：</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盖章：</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盖章：</w:t>
            </w:r>
          </w:p>
          <w:p w:rsidR="00FE186A" w:rsidRPr="0014044C" w:rsidRDefault="00FE186A" w:rsidP="00B149B9">
            <w:pPr>
              <w:spacing w:line="400" w:lineRule="exact"/>
              <w:ind w:firstLineChars="2750" w:firstLine="6600"/>
              <w:jc w:val="left"/>
              <w:rPr>
                <w:rFonts w:ascii="Times New Roman" w:eastAsia="方正仿宋_GBK" w:hAnsi="Times New Roman"/>
                <w:sz w:val="24"/>
                <w:szCs w:val="24"/>
              </w:rPr>
            </w:pP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年</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月</w:t>
            </w:r>
            <w:r w:rsidRPr="0014044C">
              <w:rPr>
                <w:rFonts w:ascii="Times New Roman" w:eastAsia="方正仿宋_GBK" w:hAnsi="Times New Roman"/>
                <w:sz w:val="24"/>
                <w:szCs w:val="24"/>
              </w:rPr>
              <w:t xml:space="preserve">   </w:t>
            </w:r>
            <w:r w:rsidRPr="0014044C">
              <w:rPr>
                <w:rFonts w:ascii="Times New Roman" w:eastAsia="方正仿宋_GBK" w:hAnsi="Times New Roman"/>
                <w:sz w:val="24"/>
                <w:szCs w:val="24"/>
              </w:rPr>
              <w:t>日</w:t>
            </w:r>
          </w:p>
        </w:tc>
      </w:tr>
    </w:tbl>
    <w:p w:rsidR="00FE186A" w:rsidRPr="0014044C" w:rsidRDefault="00FE186A" w:rsidP="00FE186A">
      <w:pPr>
        <w:spacing w:line="300" w:lineRule="auto"/>
        <w:jc w:val="left"/>
        <w:rPr>
          <w:rFonts w:ascii="Times New Roman" w:eastAsia="方正黑体_GBK" w:hAnsi="Times New Roman"/>
          <w:kern w:val="0"/>
          <w:sz w:val="32"/>
          <w:szCs w:val="32"/>
        </w:rPr>
        <w:sectPr w:rsidR="00FE186A" w:rsidRPr="0014044C" w:rsidSect="009F1E63">
          <w:pgSz w:w="16838" w:h="11906" w:orient="landscape" w:code="9"/>
          <w:pgMar w:top="1588" w:right="1701" w:bottom="1588" w:left="1701" w:header="851" w:footer="992" w:gutter="0"/>
          <w:cols w:space="425"/>
          <w:docGrid w:type="lines" w:linePitch="312"/>
        </w:sectPr>
      </w:pPr>
    </w:p>
    <w:p w:rsidR="00460910" w:rsidRPr="00460910" w:rsidRDefault="00460910" w:rsidP="003944EE">
      <w:pPr>
        <w:spacing w:line="300" w:lineRule="auto"/>
        <w:jc w:val="left"/>
        <w:rPr>
          <w:rFonts w:ascii="方正小标宋_GBK" w:eastAsia="方正小标宋_GBK"/>
          <w:color w:val="000000"/>
          <w:sz w:val="32"/>
          <w:szCs w:val="44"/>
        </w:rPr>
      </w:pPr>
      <w:r w:rsidRPr="00460910">
        <w:rPr>
          <w:rFonts w:ascii="方正小标宋_GBK" w:eastAsia="方正小标宋_GBK" w:hint="eastAsia"/>
          <w:color w:val="000000"/>
          <w:sz w:val="32"/>
          <w:szCs w:val="44"/>
        </w:rPr>
        <w:lastRenderedPageBreak/>
        <w:t>附件3</w:t>
      </w:r>
    </w:p>
    <w:p w:rsidR="00460910" w:rsidRPr="00460910" w:rsidRDefault="00460910" w:rsidP="00460910">
      <w:pPr>
        <w:spacing w:line="300" w:lineRule="auto"/>
        <w:ind w:firstLine="420"/>
        <w:jc w:val="center"/>
        <w:rPr>
          <w:rFonts w:ascii="方正小标宋_GBK" w:eastAsia="方正小标宋_GBK"/>
          <w:color w:val="000000"/>
          <w:sz w:val="44"/>
          <w:szCs w:val="44"/>
        </w:rPr>
      </w:pPr>
      <w:r w:rsidRPr="00460910">
        <w:rPr>
          <w:rFonts w:ascii="方正小标宋_GBK" w:eastAsia="方正小标宋_GBK" w:hint="eastAsia"/>
          <w:color w:val="000000"/>
          <w:sz w:val="44"/>
          <w:szCs w:val="44"/>
        </w:rPr>
        <w:t>南京市企业职工教育经费税前扣除奖励政策申报编报说明</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一、填表说明</w:t>
      </w:r>
    </w:p>
    <w:p w:rsidR="00460910" w:rsidRPr="00460910" w:rsidRDefault="00460910" w:rsidP="00460910">
      <w:pPr>
        <w:spacing w:line="300" w:lineRule="auto"/>
        <w:ind w:firstLineChars="200" w:firstLine="643"/>
        <w:jc w:val="left"/>
        <w:rPr>
          <w:rFonts w:ascii="方正仿宋_GBK" w:eastAsia="方正仿宋_GBK"/>
          <w:color w:val="000000"/>
          <w:sz w:val="32"/>
          <w:szCs w:val="32"/>
        </w:rPr>
      </w:pPr>
      <w:r w:rsidRPr="00460910">
        <w:rPr>
          <w:rFonts w:ascii="方正仿宋_GBK" w:eastAsia="方正仿宋_GBK" w:hint="eastAsia"/>
          <w:b/>
          <w:color w:val="000000"/>
          <w:sz w:val="32"/>
          <w:szCs w:val="32"/>
        </w:rPr>
        <w:t>申报数据范围：</w:t>
      </w:r>
      <w:r w:rsidRPr="00460910">
        <w:rPr>
          <w:rFonts w:ascii="方正仿宋_GBK" w:eastAsia="方正仿宋_GBK" w:hint="eastAsia"/>
          <w:color w:val="000000"/>
          <w:sz w:val="32"/>
          <w:szCs w:val="32"/>
        </w:rPr>
        <w:t>主要是指本企业职工教育经费提取、使用情况，对于企业集团职工教育经费统筹使用的按照集团汇总填写报告和数据，集团下属企业盖章确认。</w:t>
      </w:r>
    </w:p>
    <w:p w:rsidR="00460910" w:rsidRPr="00460910" w:rsidRDefault="00460910" w:rsidP="00460910">
      <w:pPr>
        <w:spacing w:line="300" w:lineRule="auto"/>
        <w:ind w:firstLineChars="200" w:firstLine="643"/>
        <w:jc w:val="left"/>
        <w:rPr>
          <w:rFonts w:ascii="方正仿宋_GBK" w:eastAsia="方正仿宋_GBK"/>
          <w:color w:val="000000"/>
          <w:sz w:val="32"/>
          <w:szCs w:val="32"/>
        </w:rPr>
      </w:pPr>
      <w:r w:rsidRPr="00460910">
        <w:rPr>
          <w:rFonts w:ascii="方正仿宋_GBK" w:eastAsia="方正仿宋_GBK" w:hint="eastAsia"/>
          <w:b/>
          <w:color w:val="000000"/>
          <w:sz w:val="32"/>
          <w:szCs w:val="32"/>
        </w:rPr>
        <w:t>申报内容：</w:t>
      </w:r>
      <w:r w:rsidRPr="00460910">
        <w:rPr>
          <w:rFonts w:ascii="方正仿宋_GBK" w:eastAsia="方正仿宋_GBK" w:hint="eastAsia"/>
          <w:color w:val="000000"/>
          <w:sz w:val="32"/>
          <w:szCs w:val="32"/>
        </w:rPr>
        <w:t>当年申报上一年度内按规定在企业职工教育经费支出开展各类职工培训、设施投入、课程项目研发、培训机构建设投入等情况，以及全年企业职工教育经费提取、支出情况。</w:t>
      </w:r>
      <w:r w:rsidR="00BA0D11">
        <w:rPr>
          <w:rFonts w:ascii="方正仿宋_GBK" w:eastAsia="方正仿宋_GBK" w:hint="eastAsia"/>
          <w:color w:val="000000"/>
          <w:sz w:val="32"/>
          <w:szCs w:val="32"/>
        </w:rPr>
        <w:t>例如：2020年</w:t>
      </w:r>
      <w:r w:rsidR="00BA0D11">
        <w:rPr>
          <w:rFonts w:ascii="方正仿宋_GBK" w:eastAsia="方正仿宋_GBK"/>
          <w:color w:val="000000"/>
          <w:sz w:val="32"/>
          <w:szCs w:val="32"/>
        </w:rPr>
        <w:t>申报的</w:t>
      </w:r>
      <w:r w:rsidR="00BA0D11">
        <w:rPr>
          <w:rFonts w:ascii="方正仿宋_GBK" w:eastAsia="方正仿宋_GBK" w:hint="eastAsia"/>
          <w:color w:val="000000"/>
          <w:sz w:val="32"/>
          <w:szCs w:val="32"/>
        </w:rPr>
        <w:t>数据</w:t>
      </w:r>
      <w:r w:rsidR="00BA0D11">
        <w:rPr>
          <w:rFonts w:ascii="方正仿宋_GBK" w:eastAsia="方正仿宋_GBK"/>
          <w:color w:val="000000"/>
          <w:sz w:val="32"/>
          <w:szCs w:val="32"/>
        </w:rPr>
        <w:t>为</w:t>
      </w:r>
      <w:r w:rsidR="00BA0D11">
        <w:rPr>
          <w:rFonts w:ascii="方正仿宋_GBK" w:eastAsia="方正仿宋_GBK" w:hint="eastAsia"/>
          <w:color w:val="000000"/>
          <w:sz w:val="32"/>
          <w:szCs w:val="32"/>
        </w:rPr>
        <w:t>2019年</w:t>
      </w:r>
      <w:r w:rsidR="00BA0D11">
        <w:rPr>
          <w:rFonts w:ascii="方正仿宋_GBK" w:eastAsia="方正仿宋_GBK"/>
          <w:color w:val="000000"/>
          <w:sz w:val="32"/>
          <w:szCs w:val="32"/>
        </w:rPr>
        <w:t>。</w:t>
      </w:r>
    </w:p>
    <w:p w:rsidR="00460910" w:rsidRPr="00460910" w:rsidRDefault="00460910" w:rsidP="00460910">
      <w:pPr>
        <w:spacing w:line="300" w:lineRule="auto"/>
        <w:ind w:firstLineChars="250" w:firstLine="80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二、主要指标解释</w:t>
      </w:r>
    </w:p>
    <w:p w:rsidR="00460910" w:rsidRPr="00460910" w:rsidRDefault="00460910" w:rsidP="00460910">
      <w:pPr>
        <w:spacing w:line="300" w:lineRule="auto"/>
        <w:ind w:firstLineChars="200" w:firstLine="640"/>
        <w:jc w:val="left"/>
        <w:rPr>
          <w:rFonts w:ascii="方正仿宋_GBK" w:eastAsia="方正仿宋_GBK"/>
          <w:color w:val="000000"/>
          <w:sz w:val="32"/>
          <w:szCs w:val="32"/>
        </w:rPr>
      </w:pPr>
      <w:r w:rsidRPr="00460910">
        <w:rPr>
          <w:rFonts w:ascii="方正仿宋_GBK" w:eastAsia="方正仿宋_GBK" w:hint="eastAsia"/>
          <w:color w:val="000000"/>
          <w:sz w:val="32"/>
          <w:szCs w:val="32"/>
        </w:rPr>
        <w:t>1.</w:t>
      </w:r>
      <w:r w:rsidRPr="00460910">
        <w:rPr>
          <w:rFonts w:ascii="方正仿宋_GBK" w:eastAsia="方正仿宋_GBK" w:hint="eastAsia"/>
          <w:b/>
          <w:color w:val="000000"/>
          <w:sz w:val="32"/>
          <w:szCs w:val="32"/>
        </w:rPr>
        <w:t>取得培训教学成果获奖数量</w:t>
      </w:r>
      <w:r w:rsidRPr="00460910">
        <w:rPr>
          <w:rFonts w:ascii="方正仿宋_GBK" w:eastAsia="方正仿宋_GBK" w:hint="eastAsia"/>
          <w:color w:val="000000"/>
          <w:sz w:val="32"/>
          <w:szCs w:val="32"/>
        </w:rPr>
        <w:t>：是指当年申报上一年度内获取市级及以上各类培训教学成果获奖</w:t>
      </w:r>
      <w:r w:rsidR="00BA0D11">
        <w:rPr>
          <w:rFonts w:ascii="方正仿宋_GBK" w:eastAsia="方正仿宋_GBK" w:hint="eastAsia"/>
          <w:color w:val="000000"/>
          <w:sz w:val="32"/>
          <w:szCs w:val="32"/>
        </w:rPr>
        <w:t>数量</w:t>
      </w:r>
      <w:r w:rsidRPr="00460910">
        <w:rPr>
          <w:rFonts w:ascii="方正仿宋_GBK" w:eastAsia="方正仿宋_GBK" w:hint="eastAsia"/>
          <w:color w:val="000000"/>
          <w:sz w:val="32"/>
          <w:szCs w:val="32"/>
        </w:rPr>
        <w:t>，包括国际获奖。</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2.取得培训</w:t>
      </w:r>
      <w:r w:rsidR="00BA0D11">
        <w:rPr>
          <w:rFonts w:ascii="方正仿宋_GBK" w:eastAsia="方正仿宋_GBK" w:hint="eastAsia"/>
          <w:b/>
          <w:color w:val="000000"/>
          <w:sz w:val="32"/>
          <w:szCs w:val="32"/>
        </w:rPr>
        <w:t>项目等</w:t>
      </w:r>
      <w:r w:rsidRPr="00460910">
        <w:rPr>
          <w:rFonts w:ascii="方正仿宋_GBK" w:eastAsia="方正仿宋_GBK" w:hint="eastAsia"/>
          <w:b/>
          <w:color w:val="000000"/>
          <w:sz w:val="32"/>
          <w:szCs w:val="32"/>
        </w:rPr>
        <w:t>知识产权数量：</w:t>
      </w:r>
      <w:r w:rsidRPr="00460910">
        <w:rPr>
          <w:rFonts w:ascii="方正仿宋_GBK" w:eastAsia="方正仿宋_GBK" w:hint="eastAsia"/>
          <w:color w:val="000000"/>
          <w:sz w:val="32"/>
          <w:szCs w:val="32"/>
        </w:rPr>
        <w:t>是指当年申报上一年度内取得与职业院校合作、共享培训课程等具有版权刊号的知识产权数量。</w:t>
      </w:r>
    </w:p>
    <w:p w:rsidR="00460910" w:rsidRPr="00460910" w:rsidRDefault="00460910" w:rsidP="00460910">
      <w:pPr>
        <w:spacing w:line="300" w:lineRule="auto"/>
        <w:ind w:firstLineChars="200" w:firstLine="640"/>
        <w:jc w:val="left"/>
        <w:rPr>
          <w:rFonts w:ascii="方正仿宋_GBK" w:eastAsia="方正仿宋_GBK"/>
          <w:b/>
          <w:color w:val="000000"/>
          <w:sz w:val="32"/>
          <w:szCs w:val="32"/>
        </w:rPr>
      </w:pPr>
      <w:r w:rsidRPr="00460910">
        <w:rPr>
          <w:rFonts w:ascii="方正仿宋_GBK" w:eastAsia="方正仿宋_GBK" w:hint="eastAsia"/>
          <w:color w:val="000000"/>
          <w:sz w:val="32"/>
          <w:szCs w:val="32"/>
        </w:rPr>
        <w:t>3.</w:t>
      </w:r>
      <w:r w:rsidRPr="00460910">
        <w:rPr>
          <w:rFonts w:ascii="方正仿宋_GBK" w:eastAsia="方正仿宋_GBK" w:hint="eastAsia"/>
          <w:b/>
          <w:color w:val="000000"/>
          <w:sz w:val="32"/>
          <w:szCs w:val="32"/>
        </w:rPr>
        <w:t>是否被纳入严重失信企业“黑名单”或涉税等违规违法行为：</w:t>
      </w:r>
      <w:r w:rsidRPr="00460910">
        <w:rPr>
          <w:rFonts w:ascii="方正仿宋_GBK" w:eastAsia="方正仿宋_GBK" w:hint="eastAsia"/>
          <w:color w:val="000000"/>
          <w:sz w:val="32"/>
          <w:szCs w:val="32"/>
        </w:rPr>
        <w:t>是指当年申报上一年度内信用中国评定的信用情况，包括重大环保、安全、质量等事故。</w:t>
      </w:r>
    </w:p>
    <w:p w:rsidR="00460910" w:rsidRPr="00460910" w:rsidRDefault="00460910" w:rsidP="00460910">
      <w:pPr>
        <w:spacing w:line="300" w:lineRule="auto"/>
        <w:ind w:firstLineChars="200" w:firstLine="640"/>
        <w:jc w:val="left"/>
        <w:rPr>
          <w:rFonts w:ascii="方正仿宋_GBK" w:eastAsia="方正仿宋_GBK"/>
          <w:b/>
          <w:color w:val="000000"/>
          <w:sz w:val="32"/>
          <w:szCs w:val="32"/>
        </w:rPr>
      </w:pPr>
      <w:r w:rsidRPr="00460910">
        <w:rPr>
          <w:rFonts w:ascii="方正仿宋_GBK" w:eastAsia="方正仿宋_GBK" w:hint="eastAsia"/>
          <w:color w:val="000000"/>
          <w:sz w:val="32"/>
          <w:szCs w:val="32"/>
        </w:rPr>
        <w:lastRenderedPageBreak/>
        <w:t>4.</w:t>
      </w:r>
      <w:r w:rsidRPr="00460910">
        <w:rPr>
          <w:rFonts w:ascii="方正仿宋_GBK" w:eastAsia="方正仿宋_GBK" w:hint="eastAsia"/>
          <w:b/>
          <w:color w:val="000000"/>
          <w:sz w:val="32"/>
          <w:szCs w:val="32"/>
        </w:rPr>
        <w:t>信用等级：</w:t>
      </w:r>
      <w:r w:rsidRPr="00460910">
        <w:rPr>
          <w:rFonts w:ascii="方正仿宋_GBK" w:eastAsia="方正仿宋_GBK" w:hint="eastAsia"/>
          <w:color w:val="000000"/>
          <w:sz w:val="32"/>
          <w:szCs w:val="32"/>
        </w:rPr>
        <w:t>是指当年申报上一年度内银行或官方评价机构信用等级。</w:t>
      </w:r>
    </w:p>
    <w:p w:rsidR="00460910" w:rsidRPr="00460910" w:rsidRDefault="00460910" w:rsidP="00460910">
      <w:pPr>
        <w:spacing w:line="300" w:lineRule="auto"/>
        <w:ind w:firstLineChars="200" w:firstLine="640"/>
        <w:jc w:val="left"/>
        <w:rPr>
          <w:rFonts w:ascii="方正仿宋_GBK" w:eastAsia="方正仿宋_GBK"/>
          <w:color w:val="000000"/>
          <w:sz w:val="32"/>
          <w:szCs w:val="32"/>
        </w:rPr>
      </w:pPr>
      <w:r w:rsidRPr="00460910">
        <w:rPr>
          <w:rFonts w:ascii="方正仿宋_GBK" w:eastAsia="方正仿宋_GBK" w:hint="eastAsia"/>
          <w:color w:val="000000"/>
          <w:sz w:val="32"/>
          <w:szCs w:val="32"/>
        </w:rPr>
        <w:t>5.</w:t>
      </w:r>
      <w:r w:rsidRPr="00460910">
        <w:rPr>
          <w:rFonts w:ascii="方正仿宋_GBK" w:eastAsia="方正仿宋_GBK" w:hint="eastAsia"/>
          <w:b/>
          <w:color w:val="000000"/>
          <w:sz w:val="32"/>
          <w:szCs w:val="32"/>
        </w:rPr>
        <w:t>购置或投入教学设备、互联网等在线学习平台总市值：</w:t>
      </w:r>
      <w:r w:rsidRPr="00460910">
        <w:rPr>
          <w:rFonts w:ascii="方正仿宋_GBK" w:eastAsia="方正仿宋_GBK" w:hint="eastAsia"/>
          <w:color w:val="000000"/>
          <w:sz w:val="32"/>
          <w:szCs w:val="32"/>
        </w:rPr>
        <w:t>是指当年申报上一年度内购置或投入教学设备、在线学习平台发票值或估值，包含与院校等联建投入的教学设备、在线学习平台等。培训教学实训历年累计投入总价在编写报告中说明。</w:t>
      </w:r>
    </w:p>
    <w:p w:rsidR="00460910" w:rsidRPr="00460910" w:rsidRDefault="00460910" w:rsidP="00460910">
      <w:pPr>
        <w:spacing w:line="300" w:lineRule="auto"/>
        <w:ind w:firstLineChars="200" w:firstLine="640"/>
        <w:jc w:val="left"/>
        <w:rPr>
          <w:rFonts w:ascii="方正仿宋_GBK" w:eastAsia="方正仿宋_GBK"/>
          <w:color w:val="000000"/>
          <w:sz w:val="32"/>
          <w:szCs w:val="32"/>
        </w:rPr>
      </w:pPr>
      <w:r w:rsidRPr="00460910">
        <w:rPr>
          <w:rFonts w:ascii="方正仿宋_GBK" w:eastAsia="方正仿宋_GBK" w:hint="eastAsia"/>
          <w:color w:val="000000"/>
          <w:sz w:val="32"/>
          <w:szCs w:val="32"/>
        </w:rPr>
        <w:t>6.</w:t>
      </w:r>
      <w:r w:rsidRPr="00460910">
        <w:rPr>
          <w:rFonts w:ascii="方正仿宋_GBK" w:eastAsia="方正仿宋_GBK" w:hint="eastAsia"/>
          <w:b/>
          <w:color w:val="000000"/>
          <w:sz w:val="32"/>
          <w:szCs w:val="32"/>
        </w:rPr>
        <w:t xml:space="preserve"> 建设或开发培训教学课程项目数：</w:t>
      </w:r>
      <w:r w:rsidRPr="00460910">
        <w:rPr>
          <w:rFonts w:ascii="方正仿宋_GBK" w:eastAsia="方正仿宋_GBK" w:hint="eastAsia"/>
          <w:color w:val="000000"/>
          <w:sz w:val="32"/>
          <w:szCs w:val="32"/>
        </w:rPr>
        <w:t>是指当年申报上一年度内企业研发成功培训教学课程项目数，研发成功包括培训课程标准（大纲、课时、题库等）、研发团队和师资、培训实训场所等。历年累计开发数在编写报告中说明。</w:t>
      </w:r>
    </w:p>
    <w:p w:rsidR="00460910" w:rsidRPr="00460910" w:rsidRDefault="00460910" w:rsidP="00460910">
      <w:pPr>
        <w:spacing w:line="300" w:lineRule="auto"/>
        <w:ind w:firstLineChars="200" w:firstLine="640"/>
        <w:jc w:val="left"/>
        <w:rPr>
          <w:rFonts w:ascii="方正仿宋_GBK" w:eastAsia="方正仿宋_GBK"/>
          <w:b/>
          <w:color w:val="000000"/>
          <w:sz w:val="32"/>
          <w:szCs w:val="32"/>
        </w:rPr>
      </w:pPr>
      <w:r w:rsidRPr="00460910">
        <w:rPr>
          <w:rFonts w:ascii="方正仿宋_GBK" w:eastAsia="方正仿宋_GBK" w:hint="eastAsia"/>
          <w:color w:val="000000"/>
          <w:sz w:val="32"/>
          <w:szCs w:val="32"/>
        </w:rPr>
        <w:t>7.</w:t>
      </w:r>
      <w:r w:rsidRPr="00460910">
        <w:rPr>
          <w:rFonts w:ascii="方正仿宋_GBK" w:eastAsia="方正仿宋_GBK" w:hint="eastAsia"/>
          <w:b/>
          <w:color w:val="000000"/>
          <w:sz w:val="32"/>
          <w:szCs w:val="32"/>
        </w:rPr>
        <w:t>企业开展在岗职工培训人数及成本支出：</w:t>
      </w:r>
      <w:r w:rsidRPr="00460910">
        <w:rPr>
          <w:rFonts w:ascii="方正仿宋_GBK" w:eastAsia="方正仿宋_GBK" w:hint="eastAsia"/>
          <w:color w:val="000000"/>
          <w:sz w:val="32"/>
          <w:szCs w:val="32"/>
        </w:rPr>
        <w:t>是指当年申报上一年度内企业开展各类职工培训人数以及全年在职工教育经费列支的各类相对应培训成本总支出。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7-1.岗前培训人数及成本支出</w:t>
      </w:r>
      <w:r w:rsidRPr="00460910">
        <w:rPr>
          <w:rFonts w:ascii="方正仿宋_GBK" w:eastAsia="方正仿宋_GBK" w:hint="eastAsia"/>
          <w:color w:val="000000"/>
          <w:sz w:val="32"/>
          <w:szCs w:val="32"/>
        </w:rPr>
        <w:t>：是指当年申报上一年度内企业开展劳动合同签订一年以内新录用员工培训人数以及全年在职工教育经费列支的新录用员工培训成本支出，不包含新型学徒制培训人数及支出。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7-2.在岗提升培训人数及成本支出：</w:t>
      </w:r>
      <w:r w:rsidRPr="00460910">
        <w:rPr>
          <w:rFonts w:ascii="方正仿宋_GBK" w:eastAsia="方正仿宋_GBK" w:hint="eastAsia"/>
          <w:color w:val="000000"/>
          <w:sz w:val="32"/>
          <w:szCs w:val="32"/>
        </w:rPr>
        <w:t>是指当年申报上一年度内企业开展劳动合同签订且工作一年以上的员工在岗提升培训人数以及全年在职工教育经费列支的在岗提升</w:t>
      </w:r>
      <w:r w:rsidRPr="00460910">
        <w:rPr>
          <w:rFonts w:ascii="方正仿宋_GBK" w:eastAsia="方正仿宋_GBK" w:hint="eastAsia"/>
          <w:color w:val="000000"/>
          <w:sz w:val="32"/>
          <w:szCs w:val="32"/>
        </w:rPr>
        <w:lastRenderedPageBreak/>
        <w:t>培训成本支出，包含初级及以上取证类和非取证类在岗提升培训及支出，不包含转岗人员学徒制培训人数及支出。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7-3.专业技术类培训获证人数及成本支出：</w:t>
      </w:r>
      <w:r w:rsidRPr="00460910">
        <w:rPr>
          <w:rFonts w:ascii="方正仿宋_GBK" w:eastAsia="方正仿宋_GBK" w:hint="eastAsia"/>
          <w:color w:val="000000"/>
          <w:sz w:val="32"/>
          <w:szCs w:val="32"/>
        </w:rPr>
        <w:t>是指当年申报上一年度内企业开展专业技术类培训获证人数及全年在职工教育经费列支的专业技术类培训成本支出。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7-4.中层及以上管理人员培训人数及成本支出：</w:t>
      </w:r>
      <w:r w:rsidRPr="00460910">
        <w:rPr>
          <w:rFonts w:ascii="方正仿宋_GBK" w:eastAsia="方正仿宋_GBK" w:hint="eastAsia"/>
          <w:color w:val="000000"/>
          <w:sz w:val="32"/>
          <w:szCs w:val="32"/>
        </w:rPr>
        <w:t>是指当年申报上一年度内企业开展中层及以上管理人员培训人数及全年在职工教育经费列支的中层及以上管理人员培训成本支出。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7-5.海外进修或引进海外项目培训的人数及成本支出：</w:t>
      </w:r>
      <w:r w:rsidRPr="00460910">
        <w:rPr>
          <w:rFonts w:ascii="方正仿宋_GBK" w:eastAsia="方正仿宋_GBK" w:hint="eastAsia"/>
          <w:color w:val="000000"/>
          <w:sz w:val="32"/>
          <w:szCs w:val="32"/>
        </w:rPr>
        <w:t>是指当年申报上一年度内企业开展海外进修或引进海外项目培训人数及全年在职工教育经费列支的海外进修或引进海外项目培训培训成本支出，包括境外取证培训。</w:t>
      </w:r>
    </w:p>
    <w:p w:rsidR="00460910" w:rsidRPr="00460910" w:rsidRDefault="00460910" w:rsidP="00460910">
      <w:pPr>
        <w:spacing w:line="300" w:lineRule="auto"/>
        <w:ind w:firstLineChars="196" w:firstLine="630"/>
        <w:jc w:val="left"/>
        <w:rPr>
          <w:rFonts w:ascii="方正仿宋_GBK" w:eastAsia="方正仿宋_GBK"/>
          <w:b/>
          <w:color w:val="000000"/>
          <w:sz w:val="32"/>
          <w:szCs w:val="32"/>
        </w:rPr>
      </w:pPr>
      <w:r w:rsidRPr="00460910">
        <w:rPr>
          <w:rFonts w:ascii="方正仿宋_GBK" w:eastAsia="方正仿宋_GBK" w:hint="eastAsia"/>
          <w:b/>
          <w:color w:val="000000"/>
          <w:sz w:val="32"/>
          <w:szCs w:val="32"/>
        </w:rPr>
        <w:t>7-6.其他培训</w:t>
      </w:r>
      <w:r w:rsidRPr="00460910">
        <w:rPr>
          <w:rFonts w:ascii="方正仿宋_GBK" w:eastAsia="方正仿宋_GBK" w:hint="eastAsia"/>
          <w:color w:val="000000"/>
          <w:sz w:val="32"/>
          <w:szCs w:val="32"/>
        </w:rPr>
        <w:t>：不在（7-1）—（7-5）内的培训，企业可根据培训项目逐一增加培训人数以及全年在职工教育经费列支对应成本支出。</w:t>
      </w:r>
    </w:p>
    <w:p w:rsidR="00460910" w:rsidRPr="00460910" w:rsidRDefault="00460910" w:rsidP="00460910">
      <w:pPr>
        <w:spacing w:line="300" w:lineRule="auto"/>
        <w:ind w:firstLineChars="200" w:firstLine="640"/>
        <w:jc w:val="left"/>
        <w:rPr>
          <w:rFonts w:ascii="方正仿宋_GBK" w:eastAsia="方正仿宋_GBK"/>
          <w:color w:val="000000"/>
          <w:sz w:val="32"/>
          <w:szCs w:val="32"/>
        </w:rPr>
      </w:pPr>
      <w:r w:rsidRPr="00460910">
        <w:rPr>
          <w:rFonts w:ascii="方正仿宋_GBK" w:eastAsia="方正仿宋_GBK" w:hint="eastAsia"/>
          <w:color w:val="000000"/>
          <w:sz w:val="32"/>
          <w:szCs w:val="32"/>
        </w:rPr>
        <w:t>8.</w:t>
      </w:r>
      <w:r w:rsidRPr="00460910">
        <w:rPr>
          <w:rFonts w:ascii="方正仿宋_GBK" w:eastAsia="方正仿宋_GBK" w:hint="eastAsia"/>
          <w:b/>
          <w:color w:val="000000"/>
          <w:sz w:val="32"/>
          <w:szCs w:val="32"/>
        </w:rPr>
        <w:t>企业接收见习人数及成本支出</w:t>
      </w:r>
      <w:r w:rsidRPr="00460910">
        <w:rPr>
          <w:rFonts w:ascii="方正仿宋_GBK" w:eastAsia="方正仿宋_GBK" w:hint="eastAsia"/>
          <w:color w:val="000000"/>
          <w:sz w:val="32"/>
          <w:szCs w:val="32"/>
        </w:rPr>
        <w:t>：是指当年申报上一年度内企业接收学生和失业青年开展3个月</w:t>
      </w:r>
      <w:r w:rsidR="00BA0D11">
        <w:rPr>
          <w:rFonts w:ascii="方正仿宋_GBK" w:eastAsia="方正仿宋_GBK" w:hint="eastAsia"/>
          <w:color w:val="000000"/>
          <w:sz w:val="32"/>
          <w:szCs w:val="32"/>
        </w:rPr>
        <w:t>及</w:t>
      </w:r>
      <w:r w:rsidRPr="00460910">
        <w:rPr>
          <w:rFonts w:ascii="方正仿宋_GBK" w:eastAsia="方正仿宋_GBK" w:hint="eastAsia"/>
          <w:color w:val="000000"/>
          <w:sz w:val="32"/>
          <w:szCs w:val="32"/>
        </w:rPr>
        <w:t>以上见习实习人数以及全年在职工教育经费列支的见习实</w:t>
      </w:r>
      <w:proofErr w:type="gramStart"/>
      <w:r w:rsidRPr="00460910">
        <w:rPr>
          <w:rFonts w:ascii="方正仿宋_GBK" w:eastAsia="方正仿宋_GBK" w:hint="eastAsia"/>
          <w:color w:val="000000"/>
          <w:sz w:val="32"/>
          <w:szCs w:val="32"/>
        </w:rPr>
        <w:t>训成本</w:t>
      </w:r>
      <w:proofErr w:type="gramEnd"/>
      <w:r w:rsidRPr="00460910">
        <w:rPr>
          <w:rFonts w:ascii="方正仿宋_GBK" w:eastAsia="方正仿宋_GBK" w:hint="eastAsia"/>
          <w:color w:val="000000"/>
          <w:sz w:val="32"/>
          <w:szCs w:val="32"/>
        </w:rPr>
        <w:t>支出。</w:t>
      </w:r>
    </w:p>
    <w:p w:rsidR="00460910" w:rsidRPr="00460910" w:rsidRDefault="00460910" w:rsidP="00460910">
      <w:pPr>
        <w:spacing w:line="300" w:lineRule="auto"/>
        <w:ind w:firstLineChars="196" w:firstLine="630"/>
        <w:jc w:val="left"/>
        <w:rPr>
          <w:rFonts w:ascii="方正仿宋_GBK" w:eastAsia="方正仿宋_GBK"/>
          <w:color w:val="000000"/>
          <w:sz w:val="32"/>
          <w:szCs w:val="32"/>
        </w:rPr>
      </w:pPr>
      <w:r w:rsidRPr="00460910">
        <w:rPr>
          <w:rFonts w:ascii="方正仿宋_GBK" w:eastAsia="方正仿宋_GBK" w:hint="eastAsia"/>
          <w:b/>
          <w:color w:val="000000"/>
          <w:sz w:val="32"/>
          <w:szCs w:val="32"/>
        </w:rPr>
        <w:t>9.企业开展学徒制培训人数及成本支出：</w:t>
      </w:r>
      <w:r w:rsidRPr="00460910">
        <w:rPr>
          <w:rFonts w:ascii="方正仿宋_GBK" w:eastAsia="方正仿宋_GBK" w:hint="eastAsia"/>
          <w:color w:val="000000"/>
          <w:sz w:val="32"/>
          <w:szCs w:val="32"/>
        </w:rPr>
        <w:t>是指当年申报上一年度内企业开展学徒制培训人数以及全年在职工教育经费列支的学徒制培训成本支出。</w:t>
      </w:r>
    </w:p>
    <w:p w:rsidR="00460910" w:rsidRPr="00460910" w:rsidRDefault="00460910" w:rsidP="00460910">
      <w:pPr>
        <w:spacing w:line="300" w:lineRule="auto"/>
        <w:ind w:firstLineChars="200" w:firstLine="643"/>
        <w:jc w:val="left"/>
        <w:rPr>
          <w:rFonts w:ascii="方正仿宋_GBK" w:eastAsia="方正仿宋_GBK"/>
          <w:color w:val="000000"/>
          <w:sz w:val="32"/>
          <w:szCs w:val="32"/>
        </w:rPr>
      </w:pPr>
      <w:r w:rsidRPr="00460910">
        <w:rPr>
          <w:rFonts w:ascii="方正仿宋_GBK" w:eastAsia="方正仿宋_GBK" w:hint="eastAsia"/>
          <w:b/>
          <w:color w:val="000000"/>
          <w:sz w:val="32"/>
          <w:szCs w:val="32"/>
        </w:rPr>
        <w:lastRenderedPageBreak/>
        <w:t>10.面向社会开展</w:t>
      </w:r>
      <w:r w:rsidR="00BA0D11">
        <w:rPr>
          <w:rFonts w:ascii="方正仿宋_GBK" w:eastAsia="方正仿宋_GBK" w:hint="eastAsia"/>
          <w:b/>
          <w:color w:val="000000"/>
          <w:sz w:val="32"/>
          <w:szCs w:val="32"/>
        </w:rPr>
        <w:t>技术</w:t>
      </w:r>
      <w:r w:rsidR="00BA0D11">
        <w:rPr>
          <w:rFonts w:ascii="方正仿宋_GBK" w:eastAsia="方正仿宋_GBK"/>
          <w:b/>
          <w:color w:val="000000"/>
          <w:sz w:val="32"/>
          <w:szCs w:val="32"/>
        </w:rPr>
        <w:t>技能等级</w:t>
      </w:r>
      <w:r w:rsidRPr="00460910">
        <w:rPr>
          <w:rFonts w:ascii="方正仿宋_GBK" w:eastAsia="方正仿宋_GBK" w:hint="eastAsia"/>
          <w:b/>
          <w:color w:val="000000"/>
          <w:sz w:val="32"/>
          <w:szCs w:val="32"/>
        </w:rPr>
        <w:t>培训人数及成本支出</w:t>
      </w:r>
      <w:r w:rsidRPr="00460910">
        <w:rPr>
          <w:rFonts w:ascii="方正仿宋_GBK" w:eastAsia="方正仿宋_GBK" w:hint="eastAsia"/>
          <w:color w:val="000000"/>
          <w:sz w:val="32"/>
          <w:szCs w:val="32"/>
        </w:rPr>
        <w:t>：是指当年申报上一年度内企业面向社会开展技术技能等级、或在行业内自主开发的成熟培训课程的社会培训人员，以及不在职工教育经费列支的全年培训成本支出。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11.技能等级兑现薪资人数：</w:t>
      </w:r>
      <w:r w:rsidRPr="00460910">
        <w:rPr>
          <w:rFonts w:ascii="方正仿宋_GBK" w:eastAsia="方正仿宋_GBK" w:hint="eastAsia"/>
          <w:color w:val="000000"/>
          <w:sz w:val="32"/>
          <w:szCs w:val="32"/>
        </w:rPr>
        <w:t>是指当年申报上一年度内获取初级及以上各类技术技能等级薪资兑现人数。</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12.获取技能大赛、技能等级兑现奖励人数：</w:t>
      </w:r>
      <w:r w:rsidRPr="00460910">
        <w:rPr>
          <w:rFonts w:ascii="方正仿宋_GBK" w:eastAsia="方正仿宋_GBK" w:hint="eastAsia"/>
          <w:color w:val="000000"/>
          <w:sz w:val="32"/>
          <w:szCs w:val="32"/>
        </w:rPr>
        <w:t>是指当年申报上一年度内获取初级及以上各类技术技能等级、市级及以上技能大赛（含国际）兑现奖励人数及奖励支出。</w:t>
      </w:r>
    </w:p>
    <w:p w:rsidR="00460910" w:rsidRPr="00460910" w:rsidRDefault="00460910" w:rsidP="00460910">
      <w:pPr>
        <w:spacing w:line="300" w:lineRule="auto"/>
        <w:ind w:firstLineChars="200" w:firstLine="643"/>
        <w:jc w:val="left"/>
        <w:rPr>
          <w:rFonts w:ascii="方正仿宋_GBK" w:eastAsia="方正仿宋_GBK"/>
          <w:color w:val="000000"/>
          <w:sz w:val="32"/>
          <w:szCs w:val="32"/>
        </w:rPr>
      </w:pPr>
      <w:r w:rsidRPr="00460910">
        <w:rPr>
          <w:rFonts w:ascii="方正仿宋_GBK" w:eastAsia="方正仿宋_GBK" w:hint="eastAsia"/>
          <w:b/>
          <w:color w:val="000000"/>
          <w:sz w:val="32"/>
          <w:szCs w:val="32"/>
        </w:rPr>
        <w:t>13企业技术技能等级人数和占比：</w:t>
      </w:r>
      <w:r w:rsidRPr="00460910">
        <w:rPr>
          <w:rFonts w:ascii="方正仿宋_GBK" w:eastAsia="方正仿宋_GBK" w:hint="eastAsia"/>
          <w:color w:val="000000"/>
          <w:sz w:val="32"/>
          <w:szCs w:val="32"/>
        </w:rPr>
        <w:t>上报历年累计在岗的技术技能等级人数及在企业职工总人数的比重。</w:t>
      </w:r>
    </w:p>
    <w:p w:rsidR="00460910" w:rsidRPr="00460910" w:rsidRDefault="00460910" w:rsidP="00460910">
      <w:pPr>
        <w:spacing w:line="300" w:lineRule="auto"/>
        <w:ind w:firstLineChars="200" w:firstLine="643"/>
        <w:jc w:val="left"/>
        <w:rPr>
          <w:rFonts w:ascii="方正仿宋_GBK" w:eastAsia="方正仿宋_GBK"/>
          <w:color w:val="000000"/>
          <w:sz w:val="32"/>
          <w:szCs w:val="32"/>
        </w:rPr>
      </w:pPr>
      <w:r w:rsidRPr="00460910">
        <w:rPr>
          <w:rFonts w:ascii="方正仿宋_GBK" w:eastAsia="方正仿宋_GBK" w:hint="eastAsia"/>
          <w:b/>
          <w:color w:val="000000"/>
          <w:sz w:val="32"/>
          <w:szCs w:val="32"/>
        </w:rPr>
        <w:t>14.企业高技能人才人数和占比：</w:t>
      </w:r>
      <w:r w:rsidRPr="00460910">
        <w:rPr>
          <w:rFonts w:ascii="方正仿宋_GBK" w:eastAsia="方正仿宋_GBK" w:hint="eastAsia"/>
          <w:color w:val="000000"/>
          <w:sz w:val="32"/>
          <w:szCs w:val="32"/>
        </w:rPr>
        <w:t>上报历年累计在岗的高技能人才人数</w:t>
      </w:r>
      <w:r w:rsidR="00BA0D11">
        <w:rPr>
          <w:rFonts w:ascii="方正仿宋_GBK" w:eastAsia="方正仿宋_GBK" w:hint="eastAsia"/>
          <w:color w:val="000000"/>
          <w:sz w:val="32"/>
          <w:szCs w:val="32"/>
        </w:rPr>
        <w:t>及</w:t>
      </w:r>
      <w:r w:rsidRPr="00460910">
        <w:rPr>
          <w:rFonts w:ascii="方正仿宋_GBK" w:eastAsia="方正仿宋_GBK" w:hint="eastAsia"/>
          <w:color w:val="000000"/>
          <w:sz w:val="32"/>
          <w:szCs w:val="32"/>
        </w:rPr>
        <w:t>在企业技术技能等级总人数中的占比</w:t>
      </w:r>
      <w:r w:rsidR="00BA0D11">
        <w:rPr>
          <w:rFonts w:ascii="方正仿宋_GBK" w:eastAsia="方正仿宋_GBK" w:hint="eastAsia"/>
          <w:color w:val="000000"/>
          <w:sz w:val="32"/>
          <w:szCs w:val="32"/>
        </w:rPr>
        <w:t>。</w:t>
      </w:r>
    </w:p>
    <w:p w:rsidR="00460910" w:rsidRPr="00460910" w:rsidRDefault="00460910" w:rsidP="00460910">
      <w:pPr>
        <w:spacing w:line="300" w:lineRule="auto"/>
        <w:ind w:firstLineChars="200" w:firstLine="643"/>
        <w:jc w:val="left"/>
        <w:rPr>
          <w:rFonts w:ascii="方正仿宋_GBK" w:eastAsia="方正仿宋_GBK"/>
          <w:color w:val="000000"/>
          <w:sz w:val="32"/>
          <w:szCs w:val="32"/>
        </w:rPr>
      </w:pPr>
      <w:r w:rsidRPr="00460910">
        <w:rPr>
          <w:rFonts w:ascii="方正仿宋_GBK" w:eastAsia="方正仿宋_GBK" w:hint="eastAsia"/>
          <w:b/>
          <w:color w:val="000000"/>
          <w:sz w:val="32"/>
          <w:szCs w:val="32"/>
        </w:rPr>
        <w:t>15.企业职工教育经费提取比例：</w:t>
      </w:r>
      <w:r w:rsidRPr="00460910">
        <w:rPr>
          <w:rFonts w:ascii="方正仿宋_GBK" w:eastAsia="方正仿宋_GBK" w:hint="eastAsia"/>
          <w:color w:val="000000"/>
          <w:sz w:val="32"/>
          <w:szCs w:val="32"/>
        </w:rPr>
        <w:t>是指当年申报上一个年度内企业职工教育经费总额占企业工资总额的比例。</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16. 一线职工教育</w:t>
      </w:r>
      <w:r w:rsidR="00BA0D11">
        <w:rPr>
          <w:rFonts w:ascii="方正仿宋_GBK" w:eastAsia="方正仿宋_GBK" w:hint="eastAsia"/>
          <w:b/>
          <w:color w:val="000000"/>
          <w:sz w:val="32"/>
          <w:szCs w:val="32"/>
        </w:rPr>
        <w:t>（</w:t>
      </w:r>
      <w:r w:rsidR="00BA0D11" w:rsidRPr="00460910">
        <w:rPr>
          <w:rFonts w:ascii="方正仿宋_GBK" w:eastAsia="方正仿宋_GBK" w:hint="eastAsia"/>
          <w:b/>
          <w:color w:val="000000"/>
          <w:sz w:val="32"/>
          <w:szCs w:val="32"/>
        </w:rPr>
        <w:t>培训</w:t>
      </w:r>
      <w:r w:rsidR="00BA0D11">
        <w:rPr>
          <w:rFonts w:ascii="方正仿宋_GBK" w:eastAsia="方正仿宋_GBK" w:hint="eastAsia"/>
          <w:b/>
          <w:color w:val="000000"/>
          <w:sz w:val="32"/>
          <w:szCs w:val="32"/>
        </w:rPr>
        <w:t>）</w:t>
      </w:r>
      <w:r w:rsidRPr="00460910">
        <w:rPr>
          <w:rFonts w:ascii="方正仿宋_GBK" w:eastAsia="方正仿宋_GBK" w:hint="eastAsia"/>
          <w:b/>
          <w:color w:val="000000"/>
          <w:sz w:val="32"/>
          <w:szCs w:val="32"/>
        </w:rPr>
        <w:t>经费支出和占比：</w:t>
      </w:r>
      <w:r w:rsidRPr="00460910">
        <w:rPr>
          <w:rFonts w:ascii="方正仿宋_GBK" w:eastAsia="方正仿宋_GBK" w:hint="eastAsia"/>
          <w:color w:val="000000"/>
          <w:sz w:val="32"/>
          <w:szCs w:val="32"/>
        </w:rPr>
        <w:t>是指当年申报上一个年度内一线职工教育</w:t>
      </w:r>
      <w:r w:rsidR="00BA0D11">
        <w:rPr>
          <w:rFonts w:ascii="方正仿宋_GBK" w:eastAsia="方正仿宋_GBK" w:hint="eastAsia"/>
          <w:color w:val="000000"/>
          <w:sz w:val="32"/>
          <w:szCs w:val="32"/>
        </w:rPr>
        <w:t>（</w:t>
      </w:r>
      <w:r w:rsidR="00BA0D11" w:rsidRPr="00460910">
        <w:rPr>
          <w:rFonts w:ascii="方正仿宋_GBK" w:eastAsia="方正仿宋_GBK" w:hint="eastAsia"/>
          <w:color w:val="000000"/>
          <w:sz w:val="32"/>
          <w:szCs w:val="32"/>
        </w:rPr>
        <w:t>培训</w:t>
      </w:r>
      <w:r w:rsidR="00BA0D11">
        <w:rPr>
          <w:rFonts w:ascii="方正仿宋_GBK" w:eastAsia="方正仿宋_GBK" w:hint="eastAsia"/>
          <w:color w:val="000000"/>
          <w:sz w:val="32"/>
          <w:szCs w:val="32"/>
        </w:rPr>
        <w:t>）</w:t>
      </w:r>
      <w:r w:rsidRPr="00460910">
        <w:rPr>
          <w:rFonts w:ascii="方正仿宋_GBK" w:eastAsia="方正仿宋_GBK" w:hint="eastAsia"/>
          <w:color w:val="000000"/>
          <w:sz w:val="32"/>
          <w:szCs w:val="32"/>
        </w:rPr>
        <w:t>经费支出占企业职工教育经费总支出的比例，含一线专业技术人员教育培训支出。</w:t>
      </w:r>
    </w:p>
    <w:p w:rsidR="00460910" w:rsidRPr="00460910" w:rsidRDefault="00460910" w:rsidP="00460910">
      <w:pPr>
        <w:spacing w:line="300" w:lineRule="auto"/>
        <w:ind w:firstLineChars="200" w:firstLine="643"/>
        <w:jc w:val="left"/>
        <w:rPr>
          <w:rFonts w:ascii="方正仿宋_GBK" w:eastAsia="方正仿宋_GBK"/>
          <w:b/>
          <w:color w:val="000000"/>
          <w:sz w:val="32"/>
          <w:szCs w:val="32"/>
        </w:rPr>
      </w:pPr>
      <w:r w:rsidRPr="00460910">
        <w:rPr>
          <w:rFonts w:ascii="方正仿宋_GBK" w:eastAsia="方正仿宋_GBK" w:hint="eastAsia"/>
          <w:b/>
          <w:color w:val="000000"/>
          <w:sz w:val="32"/>
          <w:szCs w:val="32"/>
        </w:rPr>
        <w:t>三、</w:t>
      </w:r>
      <w:r w:rsidR="00BA0D11">
        <w:rPr>
          <w:rFonts w:ascii="方正仿宋_GBK" w:eastAsia="方正仿宋_GBK" w:hint="eastAsia"/>
          <w:b/>
          <w:color w:val="000000"/>
          <w:sz w:val="32"/>
          <w:szCs w:val="32"/>
        </w:rPr>
        <w:t>附件2</w:t>
      </w:r>
      <w:r w:rsidRPr="00460910">
        <w:rPr>
          <w:rFonts w:ascii="方正仿宋_GBK" w:eastAsia="方正仿宋_GBK" w:hint="eastAsia"/>
          <w:b/>
          <w:color w:val="000000"/>
          <w:sz w:val="32"/>
          <w:szCs w:val="32"/>
        </w:rPr>
        <w:t>栏目关系</w:t>
      </w:r>
    </w:p>
    <w:p w:rsidR="00460910" w:rsidRPr="00460910" w:rsidRDefault="00460910" w:rsidP="00460910">
      <w:pPr>
        <w:spacing w:line="300" w:lineRule="auto"/>
        <w:ind w:firstLineChars="200" w:firstLine="640"/>
        <w:jc w:val="left"/>
        <w:rPr>
          <w:rFonts w:ascii="方正仿宋_GBK" w:eastAsia="方正仿宋_GBK" w:hAnsi="宋体"/>
          <w:color w:val="000000"/>
          <w:sz w:val="32"/>
          <w:szCs w:val="32"/>
        </w:rPr>
      </w:pPr>
      <w:r w:rsidRPr="00460910">
        <w:rPr>
          <w:rFonts w:ascii="方正仿宋_GBK" w:eastAsia="方正仿宋_GBK" w:hAnsi="宋体" w:hint="eastAsia"/>
          <w:color w:val="000000"/>
          <w:sz w:val="32"/>
          <w:szCs w:val="32"/>
        </w:rPr>
        <w:t>9=1+2+3+4+5+6+7；8&lt;=7；16=10+11+12+13+14+15；17=18+19+23+24+25+26；</w:t>
      </w:r>
      <w:r w:rsidRPr="00460910">
        <w:rPr>
          <w:rFonts w:ascii="方正仿宋_GBK" w:eastAsia="方正仿宋_GBK" w:hAnsi="宋体" w:hint="eastAsia"/>
          <w:color w:val="000000"/>
          <w:sz w:val="32"/>
          <w:szCs w:val="32"/>
        </w:rPr>
        <w:lastRenderedPageBreak/>
        <w:t>20+21+22&lt;=19；31=17+27+28+29+30；40=32+34+36+37+38+39；33&lt;=32；35&lt;=34</w:t>
      </w:r>
    </w:p>
    <w:p w:rsidR="00460910" w:rsidRPr="00460910" w:rsidRDefault="00460910" w:rsidP="00460910">
      <w:pPr>
        <w:spacing w:line="300" w:lineRule="auto"/>
        <w:jc w:val="center"/>
        <w:rPr>
          <w:rFonts w:ascii="方正小标宋_GBK" w:eastAsia="方正小标宋_GBK" w:hAnsi="Times New Roman"/>
          <w:sz w:val="36"/>
          <w:szCs w:val="36"/>
        </w:rPr>
      </w:pPr>
    </w:p>
    <w:p w:rsidR="00460910" w:rsidRPr="00460910" w:rsidRDefault="00460910" w:rsidP="00460910">
      <w:pPr>
        <w:spacing w:line="300" w:lineRule="auto"/>
        <w:jc w:val="center"/>
        <w:rPr>
          <w:rFonts w:ascii="方正小标宋_GBK" w:eastAsia="方正小标宋_GBK" w:hAnsi="Times New Roman"/>
          <w:sz w:val="36"/>
          <w:szCs w:val="36"/>
        </w:rPr>
      </w:pPr>
    </w:p>
    <w:p w:rsidR="00460910" w:rsidRPr="00460910" w:rsidRDefault="00460910" w:rsidP="00460910">
      <w:pPr>
        <w:spacing w:line="300" w:lineRule="auto"/>
        <w:rPr>
          <w:rFonts w:ascii="方正小标宋_GBK" w:eastAsia="方正小标宋_GBK" w:hAnsi="Times New Roman"/>
          <w:sz w:val="36"/>
          <w:szCs w:val="36"/>
        </w:rPr>
      </w:pPr>
    </w:p>
    <w:p w:rsidR="005323B3" w:rsidRDefault="00B21497"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Default="00CE6438" w:rsidP="00FE186A"/>
    <w:p w:rsidR="00CE6438" w:rsidRPr="00CE6438" w:rsidRDefault="00CE6438" w:rsidP="00CE6438">
      <w:pPr>
        <w:pStyle w:val="a6"/>
        <w:spacing w:before="0" w:beforeAutospacing="0" w:after="0" w:afterAutospacing="0"/>
        <w:textAlignment w:val="baseline"/>
        <w:rPr>
          <w:rFonts w:ascii="Times New Roman" w:eastAsia="方正大标宋简体" w:hAnsi="Times New Roman" w:cs="Times New Roman"/>
          <w:w w:val="95"/>
          <w:kern w:val="2"/>
          <w:sz w:val="36"/>
          <w:szCs w:val="36"/>
        </w:rPr>
      </w:pPr>
      <w:r w:rsidRPr="00CE6438">
        <w:rPr>
          <w:rFonts w:ascii="Times New Roman" w:eastAsia="方正大标宋简体" w:hAnsi="Times New Roman" w:cs="Times New Roman" w:hint="eastAsia"/>
          <w:w w:val="95"/>
          <w:kern w:val="2"/>
          <w:sz w:val="36"/>
          <w:szCs w:val="36"/>
        </w:rPr>
        <w:lastRenderedPageBreak/>
        <w:t>南京市企业申报执行教育经费税前扣除奖励工作联系表</w:t>
      </w:r>
    </w:p>
    <w:tbl>
      <w:tblPr>
        <w:tblpPr w:leftFromText="180" w:rightFromText="180" w:vertAnchor="text" w:horzAnchor="margin" w:tblpX="-635" w:tblpY="158"/>
        <w:tblW w:w="10150" w:type="dxa"/>
        <w:tblCellMar>
          <w:left w:w="0" w:type="dxa"/>
          <w:right w:w="0" w:type="dxa"/>
        </w:tblCellMar>
        <w:tblLook w:val="00A0" w:firstRow="1" w:lastRow="0" w:firstColumn="1" w:lastColumn="0" w:noHBand="0" w:noVBand="0"/>
      </w:tblPr>
      <w:tblGrid>
        <w:gridCol w:w="777"/>
        <w:gridCol w:w="1238"/>
        <w:gridCol w:w="2470"/>
        <w:gridCol w:w="3255"/>
        <w:gridCol w:w="1134"/>
        <w:gridCol w:w="1276"/>
      </w:tblGrid>
      <w:tr w:rsidR="00CE6438" w:rsidRPr="003E17A3" w:rsidTr="00FC09C5">
        <w:trPr>
          <w:trHeight w:val="485"/>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bCs/>
                <w:szCs w:val="32"/>
              </w:rPr>
              <w:t>序号</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bCs/>
                <w:szCs w:val="32"/>
              </w:rPr>
              <w:t>所在区划</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bCs/>
                <w:szCs w:val="32"/>
              </w:rPr>
              <w:t>单</w:t>
            </w:r>
            <w:r w:rsidRPr="003E17A3">
              <w:rPr>
                <w:rFonts w:ascii="Times New Roman" w:eastAsia="仿宋_GB2312" w:hAnsi="Times New Roman" w:cs="Times New Roman"/>
                <w:bCs/>
                <w:szCs w:val="32"/>
              </w:rPr>
              <w:t xml:space="preserve"> </w:t>
            </w:r>
            <w:r w:rsidRPr="003E17A3">
              <w:rPr>
                <w:rFonts w:ascii="Times New Roman" w:eastAsia="仿宋_GB2312" w:hAnsi="Times New Roman" w:cs="Times New Roman" w:hint="eastAsia"/>
                <w:bCs/>
                <w:szCs w:val="32"/>
              </w:rPr>
              <w:t>位</w:t>
            </w:r>
            <w:r w:rsidRPr="003E17A3">
              <w:rPr>
                <w:rFonts w:ascii="Times New Roman" w:eastAsia="仿宋_GB2312" w:hAnsi="Times New Roman" w:cs="Times New Roman"/>
                <w:bCs/>
                <w:szCs w:val="32"/>
              </w:rPr>
              <w:t xml:space="preserve"> </w:t>
            </w:r>
            <w:r w:rsidRPr="003E17A3">
              <w:rPr>
                <w:rFonts w:ascii="Times New Roman" w:eastAsia="仿宋_GB2312" w:hAnsi="Times New Roman" w:cs="Times New Roman" w:hint="eastAsia"/>
                <w:bCs/>
                <w:szCs w:val="32"/>
              </w:rPr>
              <w:t>名</w:t>
            </w:r>
            <w:r w:rsidRPr="003E17A3">
              <w:rPr>
                <w:rFonts w:ascii="Times New Roman" w:eastAsia="仿宋_GB2312" w:hAnsi="Times New Roman" w:cs="Times New Roman"/>
                <w:bCs/>
                <w:szCs w:val="32"/>
              </w:rPr>
              <w:t xml:space="preserve"> </w:t>
            </w:r>
            <w:r w:rsidRPr="003E17A3">
              <w:rPr>
                <w:rFonts w:ascii="Times New Roman" w:eastAsia="仿宋_GB2312" w:hAnsi="Times New Roman" w:cs="Times New Roman" w:hint="eastAsia"/>
                <w:bCs/>
                <w:szCs w:val="32"/>
              </w:rPr>
              <w:t>称</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bCs/>
                <w:szCs w:val="32"/>
              </w:rPr>
              <w:t>地</w:t>
            </w:r>
            <w:r w:rsidRPr="003E17A3">
              <w:rPr>
                <w:rFonts w:ascii="Times New Roman" w:eastAsia="仿宋_GB2312" w:hAnsi="Times New Roman" w:cs="Times New Roman"/>
                <w:bCs/>
                <w:szCs w:val="32"/>
              </w:rPr>
              <w:t xml:space="preserve">   </w:t>
            </w:r>
            <w:r w:rsidRPr="003E17A3">
              <w:rPr>
                <w:rFonts w:ascii="Times New Roman" w:eastAsia="仿宋_GB2312" w:hAnsi="Times New Roman" w:cs="Times New Roman" w:hint="eastAsia"/>
                <w:bCs/>
                <w:szCs w:val="32"/>
              </w:rPr>
              <w:t>址</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bCs/>
                <w:szCs w:val="32"/>
              </w:rPr>
            </w:pPr>
            <w:r>
              <w:rPr>
                <w:rFonts w:ascii="Times New Roman" w:eastAsia="仿宋_GB2312" w:hAnsi="Times New Roman" w:cs="Times New Roman" w:hint="eastAsia"/>
                <w:bCs/>
                <w:szCs w:val="32"/>
              </w:rPr>
              <w:t>联系人</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bCs/>
                <w:szCs w:val="32"/>
              </w:rPr>
              <w:t>办公电话</w:t>
            </w:r>
          </w:p>
        </w:tc>
      </w:tr>
      <w:tr w:rsidR="00CE6438" w:rsidRPr="003E17A3" w:rsidTr="00FC09C5">
        <w:trPr>
          <w:trHeight w:val="485"/>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1</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江北新区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南京市江北新区劳动就业服务管理中心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江北新区旭东南路</w:t>
            </w:r>
            <w:r w:rsidRPr="003E17A3">
              <w:rPr>
                <w:rFonts w:ascii="Times New Roman" w:eastAsia="仿宋_GB2312" w:hAnsi="Times New Roman" w:cs="Times New Roman"/>
                <w:szCs w:val="32"/>
              </w:rPr>
              <w:t>69</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C02FDF">
              <w:rPr>
                <w:rFonts w:ascii="Times New Roman" w:eastAsia="仿宋_GB2312" w:hAnsi="Times New Roman" w:cs="Times New Roman"/>
                <w:szCs w:val="32"/>
              </w:rPr>
              <w:t>那颖</w:t>
            </w:r>
            <w:proofErr w:type="gramStart"/>
            <w:r w:rsidRPr="00C02FDF">
              <w:rPr>
                <w:rFonts w:ascii="Times New Roman" w:eastAsia="仿宋_GB2312" w:hAnsi="Times New Roman" w:cs="Times New Roman"/>
                <w:szCs w:val="32"/>
              </w:rPr>
              <w:t>祺</w:t>
            </w:r>
            <w:proofErr w:type="gramEnd"/>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68715097</w:t>
            </w:r>
          </w:p>
        </w:tc>
      </w:tr>
      <w:tr w:rsidR="00CE6438" w:rsidRPr="003E17A3" w:rsidTr="00FC09C5">
        <w:trPr>
          <w:trHeight w:val="450"/>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2</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鼓楼区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南京市鼓楼区职业技能开发培训中心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鼓楼区虎踞关</w:t>
            </w:r>
            <w:r w:rsidRPr="003E17A3">
              <w:rPr>
                <w:rFonts w:ascii="Times New Roman" w:eastAsia="仿宋_GB2312" w:hAnsi="Times New Roman" w:cs="Times New Roman"/>
                <w:szCs w:val="32"/>
              </w:rPr>
              <w:t>8-9</w:t>
            </w:r>
            <w:r w:rsidRPr="003E17A3">
              <w:rPr>
                <w:rFonts w:ascii="Times New Roman" w:eastAsia="仿宋_GB2312" w:hAnsi="Times New Roman" w:cs="Times New Roman" w:hint="eastAsia"/>
                <w:szCs w:val="32"/>
              </w:rPr>
              <w:t>号</w:t>
            </w:r>
            <w:r w:rsidRPr="003E17A3">
              <w:rPr>
                <w:rFonts w:ascii="Times New Roman" w:eastAsia="仿宋_GB2312" w:hAnsi="Times New Roman" w:cs="Times New Roman"/>
                <w:szCs w:val="32"/>
              </w:rPr>
              <w:t>30</w:t>
            </w:r>
            <w:r>
              <w:rPr>
                <w:rFonts w:ascii="Times New Roman" w:eastAsia="仿宋_GB2312" w:hAnsi="Times New Roman" w:cs="Times New Roman" w:hint="eastAsia"/>
                <w:szCs w:val="32"/>
              </w:rPr>
              <w:t>2</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王玲</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83716817</w:t>
            </w:r>
          </w:p>
        </w:tc>
      </w:tr>
      <w:tr w:rsidR="00CE6438" w:rsidRPr="003E17A3" w:rsidTr="00FC09C5">
        <w:trPr>
          <w:trHeight w:val="733"/>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3</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玄武区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南京市玄武区职业技术培训中心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玄武区珠江路</w:t>
            </w:r>
            <w:r w:rsidRPr="003E17A3">
              <w:rPr>
                <w:rFonts w:ascii="Times New Roman" w:eastAsia="仿宋_GB2312" w:hAnsi="Times New Roman" w:cs="Times New Roman"/>
                <w:szCs w:val="32"/>
              </w:rPr>
              <w:t>275</w:t>
            </w:r>
            <w:r w:rsidRPr="003E17A3">
              <w:rPr>
                <w:rFonts w:ascii="Times New Roman" w:eastAsia="仿宋_GB2312" w:hAnsi="Times New Roman" w:cs="Times New Roman" w:hint="eastAsia"/>
                <w:szCs w:val="32"/>
              </w:rPr>
              <w:t>号</w:t>
            </w:r>
            <w:r w:rsidRPr="003E17A3">
              <w:rPr>
                <w:rFonts w:ascii="Times New Roman" w:eastAsia="仿宋_GB2312" w:hAnsi="Times New Roman" w:cs="Times New Roman"/>
                <w:szCs w:val="32"/>
              </w:rPr>
              <w:t>6</w:t>
            </w:r>
            <w:r w:rsidRPr="003E17A3">
              <w:rPr>
                <w:rFonts w:ascii="Times New Roman" w:eastAsia="仿宋_GB2312" w:hAnsi="Times New Roman" w:cs="Times New Roman" w:hint="eastAsia"/>
                <w:szCs w:val="32"/>
              </w:rPr>
              <w:t>楼</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6A6ED7">
              <w:rPr>
                <w:rFonts w:ascii="Times New Roman" w:eastAsia="仿宋_GB2312" w:hAnsi="Times New Roman" w:cs="Times New Roman"/>
                <w:szCs w:val="32"/>
              </w:rPr>
              <w:t>赵绪春</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57713044</w:t>
            </w:r>
          </w:p>
        </w:tc>
      </w:tr>
      <w:tr w:rsidR="00CE6438" w:rsidRPr="003E17A3" w:rsidTr="00FC09C5">
        <w:trPr>
          <w:trHeight w:val="682"/>
        </w:trPr>
        <w:tc>
          <w:tcPr>
            <w:tcW w:w="777" w:type="dxa"/>
            <w:vMerge w:val="restart"/>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4</w:t>
            </w:r>
          </w:p>
        </w:tc>
        <w:tc>
          <w:tcPr>
            <w:tcW w:w="1238" w:type="dxa"/>
            <w:vMerge w:val="restart"/>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秦淮区</w:t>
            </w:r>
          </w:p>
        </w:tc>
        <w:tc>
          <w:tcPr>
            <w:tcW w:w="2470" w:type="dxa"/>
            <w:vMerge w:val="restart"/>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南京市秦淮区职业技术培训中心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秦淮区中华路</w:t>
            </w:r>
            <w:r w:rsidRPr="003E17A3">
              <w:rPr>
                <w:rFonts w:ascii="Times New Roman" w:eastAsia="仿宋_GB2312" w:hAnsi="Times New Roman" w:cs="Times New Roman"/>
                <w:szCs w:val="32"/>
              </w:rPr>
              <w:t>505</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范亮</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528520</w:t>
            </w:r>
            <w:r>
              <w:rPr>
                <w:rFonts w:ascii="Times New Roman" w:eastAsia="仿宋_GB2312" w:hAnsi="Times New Roman" w:cs="Times New Roman" w:hint="eastAsia"/>
                <w:szCs w:val="32"/>
              </w:rPr>
              <w:t>23</w:t>
            </w:r>
          </w:p>
        </w:tc>
      </w:tr>
      <w:tr w:rsidR="00CE6438" w:rsidRPr="003E17A3" w:rsidTr="00FC09C5">
        <w:trPr>
          <w:trHeight w:val="680"/>
        </w:trPr>
        <w:tc>
          <w:tcPr>
            <w:tcW w:w="777" w:type="dxa"/>
            <w:vMerge/>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widowControl/>
              <w:jc w:val="left"/>
              <w:rPr>
                <w:rFonts w:eastAsia="仿宋_GB2312"/>
                <w:kern w:val="0"/>
                <w:sz w:val="24"/>
                <w:szCs w:val="32"/>
              </w:rPr>
            </w:pPr>
          </w:p>
        </w:tc>
        <w:tc>
          <w:tcPr>
            <w:tcW w:w="1238" w:type="dxa"/>
            <w:vMerge/>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widowControl/>
              <w:jc w:val="left"/>
              <w:rPr>
                <w:rFonts w:eastAsia="仿宋_GB2312"/>
                <w:kern w:val="0"/>
                <w:sz w:val="24"/>
                <w:szCs w:val="32"/>
              </w:rPr>
            </w:pPr>
          </w:p>
        </w:tc>
        <w:tc>
          <w:tcPr>
            <w:tcW w:w="2470" w:type="dxa"/>
            <w:vMerge/>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widowControl/>
              <w:jc w:val="left"/>
              <w:rPr>
                <w:rFonts w:eastAsia="仿宋_GB2312"/>
                <w:kern w:val="0"/>
                <w:sz w:val="24"/>
                <w:szCs w:val="32"/>
              </w:rPr>
            </w:pP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秦淮区</w:t>
            </w:r>
            <w:proofErr w:type="gramStart"/>
            <w:r w:rsidRPr="003E17A3">
              <w:rPr>
                <w:rFonts w:ascii="Times New Roman" w:eastAsia="仿宋_GB2312" w:hAnsi="Times New Roman" w:cs="Times New Roman" w:hint="eastAsia"/>
                <w:szCs w:val="32"/>
              </w:rPr>
              <w:t>苜蓿园</w:t>
            </w:r>
            <w:proofErr w:type="gramEnd"/>
            <w:r w:rsidRPr="003E17A3">
              <w:rPr>
                <w:rFonts w:ascii="Times New Roman" w:eastAsia="仿宋_GB2312" w:hAnsi="Times New Roman" w:cs="Times New Roman" w:hint="eastAsia"/>
                <w:szCs w:val="32"/>
              </w:rPr>
              <w:t>大街</w:t>
            </w:r>
            <w:r w:rsidRPr="003E17A3">
              <w:rPr>
                <w:rFonts w:ascii="Times New Roman" w:eastAsia="仿宋_GB2312" w:hAnsi="Times New Roman" w:cs="Times New Roman"/>
                <w:szCs w:val="32"/>
              </w:rPr>
              <w:t>112</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proofErr w:type="gramStart"/>
            <w:r>
              <w:rPr>
                <w:rFonts w:ascii="Times New Roman" w:eastAsia="仿宋_GB2312" w:hAnsi="Times New Roman" w:cs="Times New Roman" w:hint="eastAsia"/>
                <w:szCs w:val="32"/>
              </w:rPr>
              <w:t>喻枫</w:t>
            </w:r>
            <w:proofErr w:type="gramEnd"/>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9856A5">
              <w:rPr>
                <w:rFonts w:ascii="Times New Roman" w:eastAsia="仿宋_GB2312" w:hAnsi="Times New Roman" w:cs="Times New Roman"/>
                <w:szCs w:val="32"/>
              </w:rPr>
              <w:t>84251205</w:t>
            </w:r>
          </w:p>
        </w:tc>
      </w:tr>
      <w:tr w:rsidR="00CE6438" w:rsidRPr="003E17A3" w:rsidTr="00FC09C5">
        <w:trPr>
          <w:trHeight w:val="509"/>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5</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建</w:t>
            </w:r>
            <w:proofErr w:type="gramStart"/>
            <w:r w:rsidRPr="003E17A3">
              <w:rPr>
                <w:rFonts w:ascii="Times New Roman" w:eastAsia="仿宋_GB2312" w:hAnsi="Times New Roman" w:cs="Times New Roman" w:hint="eastAsia"/>
                <w:szCs w:val="32"/>
              </w:rPr>
              <w:t>邺</w:t>
            </w:r>
            <w:proofErr w:type="gramEnd"/>
            <w:r w:rsidRPr="003E17A3">
              <w:rPr>
                <w:rFonts w:ascii="Times New Roman" w:eastAsia="仿宋_GB2312" w:hAnsi="Times New Roman" w:cs="Times New Roman" w:hint="eastAsia"/>
                <w:szCs w:val="32"/>
              </w:rPr>
              <w:t>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南京市建</w:t>
            </w:r>
            <w:proofErr w:type="gramStart"/>
            <w:r w:rsidRPr="003E17A3">
              <w:rPr>
                <w:rFonts w:ascii="Times New Roman" w:eastAsia="仿宋_GB2312" w:hAnsi="Times New Roman" w:cs="Times New Roman" w:hint="eastAsia"/>
                <w:szCs w:val="32"/>
              </w:rPr>
              <w:t>邺</w:t>
            </w:r>
            <w:proofErr w:type="gramEnd"/>
            <w:r w:rsidRPr="003E17A3">
              <w:rPr>
                <w:rFonts w:ascii="Times New Roman" w:eastAsia="仿宋_GB2312" w:hAnsi="Times New Roman" w:cs="Times New Roman" w:hint="eastAsia"/>
                <w:szCs w:val="32"/>
              </w:rPr>
              <w:t>区职业技术培训中心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建</w:t>
            </w:r>
            <w:proofErr w:type="gramStart"/>
            <w:r w:rsidRPr="003E17A3">
              <w:rPr>
                <w:rFonts w:ascii="Times New Roman" w:eastAsia="仿宋_GB2312" w:hAnsi="Times New Roman" w:cs="Times New Roman" w:hint="eastAsia"/>
                <w:szCs w:val="32"/>
              </w:rPr>
              <w:t>邺</w:t>
            </w:r>
            <w:proofErr w:type="gramEnd"/>
            <w:r w:rsidRPr="003E17A3">
              <w:rPr>
                <w:rFonts w:ascii="Times New Roman" w:eastAsia="仿宋_GB2312" w:hAnsi="Times New Roman" w:cs="Times New Roman" w:hint="eastAsia"/>
                <w:szCs w:val="32"/>
              </w:rPr>
              <w:t>区</w:t>
            </w:r>
            <w:proofErr w:type="gramStart"/>
            <w:r w:rsidRPr="003E17A3">
              <w:rPr>
                <w:rFonts w:ascii="Times New Roman" w:eastAsia="仿宋_GB2312" w:hAnsi="Times New Roman" w:cs="Times New Roman" w:hint="eastAsia"/>
                <w:szCs w:val="32"/>
              </w:rPr>
              <w:t>嵩山路</w:t>
            </w:r>
            <w:proofErr w:type="gramEnd"/>
            <w:r w:rsidRPr="003E17A3">
              <w:rPr>
                <w:rFonts w:ascii="Times New Roman" w:eastAsia="仿宋_GB2312" w:hAnsi="Times New Roman" w:cs="Times New Roman"/>
                <w:szCs w:val="32"/>
              </w:rPr>
              <w:t>18</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A20F51">
              <w:rPr>
                <w:rFonts w:ascii="Times New Roman" w:eastAsia="仿宋_GB2312" w:hAnsi="Times New Roman" w:cs="Times New Roman" w:hint="eastAsia"/>
                <w:szCs w:val="32"/>
              </w:rPr>
              <w:t>颜青</w:t>
            </w:r>
            <w:bookmarkStart w:id="0" w:name="_GoBack"/>
            <w:bookmarkEnd w:id="0"/>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86468872</w:t>
            </w:r>
          </w:p>
        </w:tc>
      </w:tr>
      <w:tr w:rsidR="00CE6438" w:rsidRPr="003E17A3" w:rsidTr="00FC09C5">
        <w:trPr>
          <w:trHeight w:val="509"/>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6</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雨花台区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南京市雨花台区职业技术培训中心（职业培训科）</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雨花台区晨光巷</w:t>
            </w:r>
            <w:r w:rsidRPr="003E17A3">
              <w:rPr>
                <w:rFonts w:ascii="Times New Roman" w:eastAsia="仿宋_GB2312" w:hAnsi="Times New Roman" w:cs="Times New Roman"/>
                <w:szCs w:val="32"/>
              </w:rPr>
              <w:t>6</w:t>
            </w:r>
            <w:r w:rsidRPr="003E17A3">
              <w:rPr>
                <w:rFonts w:ascii="Times New Roman" w:eastAsia="仿宋_GB2312" w:hAnsi="Times New Roman" w:cs="Times New Roman" w:hint="eastAsia"/>
                <w:szCs w:val="32"/>
              </w:rPr>
              <w:t>号</w:t>
            </w:r>
            <w:r w:rsidRPr="003E17A3">
              <w:rPr>
                <w:rFonts w:ascii="Times New Roman" w:eastAsia="仿宋_GB2312" w:hAnsi="Times New Roman" w:cs="Times New Roman"/>
                <w:szCs w:val="32"/>
              </w:rPr>
              <w:t>5</w:t>
            </w:r>
            <w:r w:rsidRPr="003E17A3">
              <w:rPr>
                <w:rFonts w:ascii="Times New Roman" w:eastAsia="仿宋_GB2312" w:hAnsi="Times New Roman" w:cs="Times New Roman" w:hint="eastAsia"/>
                <w:szCs w:val="32"/>
              </w:rPr>
              <w:t>幢</w:t>
            </w:r>
            <w:r w:rsidRPr="003E17A3">
              <w:rPr>
                <w:rFonts w:ascii="Times New Roman" w:eastAsia="仿宋_GB2312" w:hAnsi="Times New Roman" w:cs="Times New Roman"/>
                <w:szCs w:val="32"/>
              </w:rPr>
              <w:t>4</w:t>
            </w:r>
            <w:proofErr w:type="gramStart"/>
            <w:r w:rsidRPr="003E17A3">
              <w:rPr>
                <w:rFonts w:ascii="Times New Roman" w:eastAsia="仿宋_GB2312" w:hAnsi="Times New Roman" w:cs="Times New Roman" w:hint="eastAsia"/>
                <w:szCs w:val="32"/>
              </w:rPr>
              <w:t>楼职业</w:t>
            </w:r>
            <w:proofErr w:type="gramEnd"/>
            <w:r w:rsidRPr="003E17A3">
              <w:rPr>
                <w:rFonts w:ascii="Times New Roman" w:eastAsia="仿宋_GB2312" w:hAnsi="Times New Roman" w:cs="Times New Roman" w:hint="eastAsia"/>
                <w:szCs w:val="32"/>
              </w:rPr>
              <w:t>培训科</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2C5CB4">
              <w:rPr>
                <w:rFonts w:ascii="Times New Roman" w:eastAsia="仿宋_GB2312" w:hAnsi="Times New Roman" w:cs="Times New Roman" w:hint="eastAsia"/>
                <w:szCs w:val="32"/>
              </w:rPr>
              <w:t>陈思嘉</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2C5CB4">
              <w:rPr>
                <w:rFonts w:ascii="Times New Roman" w:eastAsia="仿宋_GB2312" w:hAnsi="Times New Roman" w:cs="Times New Roman"/>
                <w:szCs w:val="32"/>
              </w:rPr>
              <w:t>52883436</w:t>
            </w:r>
          </w:p>
        </w:tc>
      </w:tr>
      <w:tr w:rsidR="00CE6438" w:rsidRPr="003E17A3" w:rsidTr="00FC09C5">
        <w:trPr>
          <w:trHeight w:val="497"/>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7</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栖霞区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南京市栖霞区职业技术培训中心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proofErr w:type="gramStart"/>
            <w:r w:rsidRPr="003E17A3">
              <w:rPr>
                <w:rFonts w:ascii="Times New Roman" w:eastAsia="仿宋_GB2312" w:hAnsi="Times New Roman" w:cs="Times New Roman" w:hint="eastAsia"/>
                <w:szCs w:val="32"/>
              </w:rPr>
              <w:t>栖霞区仙林</w:t>
            </w:r>
            <w:proofErr w:type="gramEnd"/>
            <w:r w:rsidRPr="003E17A3">
              <w:rPr>
                <w:rFonts w:ascii="Times New Roman" w:eastAsia="仿宋_GB2312" w:hAnsi="Times New Roman" w:cs="Times New Roman" w:hint="eastAsia"/>
                <w:szCs w:val="32"/>
              </w:rPr>
              <w:t>大学城文苑路</w:t>
            </w:r>
            <w:r w:rsidRPr="003E17A3">
              <w:rPr>
                <w:rFonts w:ascii="Times New Roman" w:eastAsia="仿宋_GB2312" w:hAnsi="Times New Roman" w:cs="Times New Roman"/>
                <w:szCs w:val="32"/>
              </w:rPr>
              <w:t>118</w:t>
            </w:r>
            <w:r w:rsidRPr="003E17A3">
              <w:rPr>
                <w:rFonts w:ascii="Times New Roman" w:eastAsia="仿宋_GB2312" w:hAnsi="Times New Roman" w:cs="Times New Roman" w:hint="eastAsia"/>
                <w:szCs w:val="32"/>
              </w:rPr>
              <w:t>号栖霞政务中心</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吴芳</w:t>
            </w:r>
            <w:proofErr w:type="gramStart"/>
            <w:r>
              <w:rPr>
                <w:rFonts w:ascii="Times New Roman" w:eastAsia="仿宋_GB2312" w:hAnsi="Times New Roman" w:cs="Times New Roman" w:hint="eastAsia"/>
                <w:szCs w:val="32"/>
              </w:rPr>
              <w:t>芳</w:t>
            </w:r>
            <w:proofErr w:type="gramEnd"/>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85391370</w:t>
            </w:r>
          </w:p>
        </w:tc>
      </w:tr>
      <w:tr w:rsidR="00CE6438" w:rsidRPr="003E17A3" w:rsidTr="00FC09C5">
        <w:trPr>
          <w:trHeight w:val="485"/>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8</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浦口区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南京市浦口区职业技术培训中心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浦口区江浦街道文昌路</w:t>
            </w:r>
            <w:r w:rsidRPr="003E17A3">
              <w:rPr>
                <w:rFonts w:ascii="Times New Roman" w:eastAsia="仿宋_GB2312" w:hAnsi="Times New Roman" w:cs="Times New Roman"/>
                <w:szCs w:val="32"/>
              </w:rPr>
              <w:t>19</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DF0B73">
              <w:rPr>
                <w:rFonts w:ascii="Times New Roman" w:eastAsia="仿宋_GB2312" w:hAnsi="Times New Roman" w:cs="Times New Roman" w:hint="eastAsia"/>
                <w:szCs w:val="32"/>
              </w:rPr>
              <w:t>陈妍</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DF0B73">
              <w:rPr>
                <w:rFonts w:ascii="Times New Roman" w:eastAsia="仿宋_GB2312" w:hAnsi="Times New Roman" w:cs="Times New Roman"/>
                <w:szCs w:val="32"/>
              </w:rPr>
              <w:t>58862968</w:t>
            </w:r>
          </w:p>
        </w:tc>
      </w:tr>
      <w:tr w:rsidR="00CE6438" w:rsidRPr="003E17A3" w:rsidTr="00FC09C5">
        <w:trPr>
          <w:trHeight w:val="532"/>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Pr>
                <w:rFonts w:ascii="Times New Roman" w:eastAsia="仿宋_GB2312" w:hAnsi="Times New Roman" w:cs="Times New Roman" w:hint="eastAsia"/>
                <w:szCs w:val="32"/>
              </w:rPr>
              <w:t>9</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江宁区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南京市江宁区</w:t>
            </w:r>
            <w:proofErr w:type="gramStart"/>
            <w:r w:rsidRPr="003E17A3">
              <w:rPr>
                <w:rFonts w:ascii="Times New Roman" w:eastAsia="仿宋_GB2312" w:hAnsi="Times New Roman" w:cs="Times New Roman" w:hint="eastAsia"/>
                <w:szCs w:val="32"/>
              </w:rPr>
              <w:t>人社局职业</w:t>
            </w:r>
            <w:proofErr w:type="gramEnd"/>
            <w:r w:rsidRPr="003E17A3">
              <w:rPr>
                <w:rFonts w:ascii="Times New Roman" w:eastAsia="仿宋_GB2312" w:hAnsi="Times New Roman" w:cs="Times New Roman" w:hint="eastAsia"/>
                <w:szCs w:val="32"/>
              </w:rPr>
              <w:t>能力建设科</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江宁区小龙</w:t>
            </w:r>
            <w:proofErr w:type="gramStart"/>
            <w:r w:rsidRPr="003E17A3">
              <w:rPr>
                <w:rFonts w:ascii="Times New Roman" w:eastAsia="仿宋_GB2312" w:hAnsi="Times New Roman" w:cs="Times New Roman" w:hint="eastAsia"/>
                <w:szCs w:val="32"/>
              </w:rPr>
              <w:t>湾路</w:t>
            </w:r>
            <w:proofErr w:type="gramEnd"/>
            <w:r w:rsidRPr="003E17A3">
              <w:rPr>
                <w:rFonts w:ascii="Times New Roman" w:eastAsia="仿宋_GB2312" w:hAnsi="Times New Roman" w:cs="Times New Roman"/>
                <w:szCs w:val="32"/>
              </w:rPr>
              <w:t>18</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C65FF9">
              <w:rPr>
                <w:rFonts w:ascii="Times New Roman" w:eastAsia="仿宋_GB2312" w:hAnsi="Times New Roman" w:cs="Times New Roman" w:hint="eastAsia"/>
                <w:szCs w:val="32"/>
              </w:rPr>
              <w:t>张燕</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52168536</w:t>
            </w:r>
          </w:p>
        </w:tc>
      </w:tr>
      <w:tr w:rsidR="00CE6438" w:rsidRPr="003E17A3" w:rsidTr="00FC09C5">
        <w:trPr>
          <w:trHeight w:val="485"/>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1</w:t>
            </w:r>
            <w:r>
              <w:rPr>
                <w:rFonts w:ascii="Times New Roman" w:eastAsia="仿宋_GB2312" w:hAnsi="Times New Roman" w:cs="Times New Roman" w:hint="eastAsia"/>
                <w:szCs w:val="32"/>
              </w:rPr>
              <w:t>0</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proofErr w:type="gramStart"/>
            <w:r w:rsidRPr="003E17A3">
              <w:rPr>
                <w:rFonts w:ascii="Times New Roman" w:eastAsia="仿宋_GB2312" w:hAnsi="Times New Roman" w:cs="Times New Roman" w:hint="eastAsia"/>
                <w:szCs w:val="32"/>
              </w:rPr>
              <w:t>六合区</w:t>
            </w:r>
            <w:proofErr w:type="gramEnd"/>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w:t>
            </w:r>
            <w:proofErr w:type="gramStart"/>
            <w:r w:rsidRPr="003E17A3">
              <w:rPr>
                <w:rFonts w:ascii="Times New Roman" w:eastAsia="仿宋_GB2312" w:hAnsi="Times New Roman" w:cs="Times New Roman" w:hint="eastAsia"/>
                <w:szCs w:val="32"/>
              </w:rPr>
              <w:t>六合区</w:t>
            </w:r>
            <w:proofErr w:type="gramEnd"/>
            <w:r w:rsidRPr="003E17A3">
              <w:rPr>
                <w:rFonts w:ascii="Times New Roman" w:eastAsia="仿宋_GB2312" w:hAnsi="Times New Roman" w:cs="Times New Roman" w:hint="eastAsia"/>
                <w:szCs w:val="32"/>
              </w:rPr>
              <w:t>职业技术培训中心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proofErr w:type="gramStart"/>
            <w:r w:rsidRPr="003E17A3">
              <w:rPr>
                <w:rFonts w:ascii="Times New Roman" w:eastAsia="仿宋_GB2312" w:hAnsi="Times New Roman" w:cs="Times New Roman" w:hint="eastAsia"/>
                <w:szCs w:val="32"/>
              </w:rPr>
              <w:t>六合区</w:t>
            </w:r>
            <w:proofErr w:type="gramEnd"/>
            <w:r w:rsidRPr="003E17A3">
              <w:rPr>
                <w:rFonts w:ascii="Times New Roman" w:eastAsia="仿宋_GB2312" w:hAnsi="Times New Roman" w:cs="Times New Roman" w:hint="eastAsia"/>
                <w:szCs w:val="32"/>
              </w:rPr>
              <w:t>延安北路</w:t>
            </w:r>
            <w:r w:rsidRPr="003E17A3">
              <w:rPr>
                <w:rFonts w:ascii="Times New Roman" w:eastAsia="仿宋_GB2312" w:hAnsi="Times New Roman" w:cs="Times New Roman"/>
                <w:szCs w:val="32"/>
              </w:rPr>
              <w:t>82</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9856A5">
              <w:rPr>
                <w:rFonts w:ascii="Times New Roman" w:eastAsia="仿宋_GB2312" w:hAnsi="Times New Roman" w:cs="Times New Roman" w:hint="eastAsia"/>
                <w:szCs w:val="32"/>
              </w:rPr>
              <w:t>刘明峰</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57141522</w:t>
            </w:r>
          </w:p>
        </w:tc>
      </w:tr>
      <w:tr w:rsidR="00CE6438" w:rsidRPr="003E17A3" w:rsidTr="00FC09C5">
        <w:trPr>
          <w:trHeight w:val="520"/>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1</w:t>
            </w:r>
            <w:r>
              <w:rPr>
                <w:rFonts w:ascii="Times New Roman" w:eastAsia="仿宋_GB2312" w:hAnsi="Times New Roman" w:cs="Times New Roman" w:hint="eastAsia"/>
                <w:szCs w:val="32"/>
              </w:rPr>
              <w:t>1</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溧水区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南京市溧水区职业技术培训管理中心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溧水区永</w:t>
            </w:r>
            <w:proofErr w:type="gramStart"/>
            <w:r w:rsidRPr="003E17A3">
              <w:rPr>
                <w:rFonts w:ascii="Times New Roman" w:eastAsia="仿宋_GB2312" w:hAnsi="Times New Roman" w:cs="Times New Roman" w:hint="eastAsia"/>
                <w:szCs w:val="32"/>
              </w:rPr>
              <w:t>阳镇秦淮</w:t>
            </w:r>
            <w:proofErr w:type="gramEnd"/>
            <w:r w:rsidRPr="003E17A3">
              <w:rPr>
                <w:rFonts w:ascii="Times New Roman" w:eastAsia="仿宋_GB2312" w:hAnsi="Times New Roman" w:cs="Times New Roman" w:hint="eastAsia"/>
                <w:szCs w:val="32"/>
              </w:rPr>
              <w:t>大道</w:t>
            </w:r>
            <w:r w:rsidRPr="003E17A3">
              <w:rPr>
                <w:rFonts w:ascii="Times New Roman" w:eastAsia="仿宋_GB2312" w:hAnsi="Times New Roman" w:cs="Times New Roman"/>
                <w:szCs w:val="32"/>
              </w:rPr>
              <w:t>401</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DF0B73">
              <w:rPr>
                <w:rFonts w:ascii="Times New Roman" w:eastAsia="仿宋_GB2312" w:hAnsi="Times New Roman" w:cs="Times New Roman" w:hint="eastAsia"/>
                <w:szCs w:val="32"/>
              </w:rPr>
              <w:t>薛代芳</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DF0B73">
              <w:rPr>
                <w:rFonts w:ascii="Times New Roman" w:eastAsia="仿宋_GB2312" w:hAnsi="Times New Roman" w:cs="Times New Roman"/>
                <w:szCs w:val="32"/>
              </w:rPr>
              <w:t>57207372</w:t>
            </w:r>
          </w:p>
        </w:tc>
      </w:tr>
      <w:tr w:rsidR="00CE6438" w:rsidRPr="003E17A3" w:rsidTr="00FC09C5">
        <w:trPr>
          <w:trHeight w:val="544"/>
        </w:trPr>
        <w:tc>
          <w:tcPr>
            <w:tcW w:w="777"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szCs w:val="32"/>
              </w:rPr>
              <w:t>1</w:t>
            </w:r>
            <w:r>
              <w:rPr>
                <w:rFonts w:ascii="Times New Roman" w:eastAsia="仿宋_GB2312" w:hAnsi="Times New Roman" w:cs="Times New Roman" w:hint="eastAsia"/>
                <w:szCs w:val="32"/>
              </w:rPr>
              <w:t>2</w:t>
            </w:r>
          </w:p>
        </w:tc>
        <w:tc>
          <w:tcPr>
            <w:tcW w:w="1238"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高淳区</w:t>
            </w:r>
          </w:p>
        </w:tc>
        <w:tc>
          <w:tcPr>
            <w:tcW w:w="2470"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南京市高淳区劳动就业管理中心</w:t>
            </w:r>
          </w:p>
        </w:tc>
        <w:tc>
          <w:tcPr>
            <w:tcW w:w="3255"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textAlignment w:val="baseline"/>
              <w:rPr>
                <w:rFonts w:ascii="Times New Roman" w:eastAsia="仿宋_GB2312" w:hAnsi="Times New Roman" w:cs="Times New Roman"/>
                <w:szCs w:val="32"/>
              </w:rPr>
            </w:pPr>
            <w:r w:rsidRPr="003E17A3">
              <w:rPr>
                <w:rFonts w:ascii="Times New Roman" w:eastAsia="仿宋_GB2312" w:hAnsi="Times New Roman" w:cs="Times New Roman" w:hint="eastAsia"/>
                <w:szCs w:val="32"/>
              </w:rPr>
              <w:t>高淳经济开发区古檀大道</w:t>
            </w:r>
            <w:r w:rsidRPr="003E17A3">
              <w:rPr>
                <w:rFonts w:ascii="Times New Roman" w:eastAsia="仿宋_GB2312" w:hAnsi="Times New Roman" w:cs="Times New Roman"/>
                <w:szCs w:val="32"/>
              </w:rPr>
              <w:t>1</w:t>
            </w:r>
            <w:r w:rsidRPr="003E17A3">
              <w:rPr>
                <w:rFonts w:ascii="Times New Roman" w:eastAsia="仿宋_GB2312" w:hAnsi="Times New Roman" w:cs="Times New Roman" w:hint="eastAsia"/>
                <w:szCs w:val="32"/>
              </w:rPr>
              <w:t>号</w:t>
            </w:r>
          </w:p>
        </w:tc>
        <w:tc>
          <w:tcPr>
            <w:tcW w:w="1134" w:type="dxa"/>
            <w:tcBorders>
              <w:top w:val="single" w:sz="8" w:space="0" w:color="000000"/>
              <w:left w:val="single" w:sz="8" w:space="0" w:color="000000"/>
              <w:bottom w:val="single" w:sz="8" w:space="0" w:color="000000"/>
              <w:right w:val="single" w:sz="8" w:space="0" w:color="000000"/>
            </w:tcBorders>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2C5CB4">
              <w:rPr>
                <w:rFonts w:ascii="Times New Roman" w:eastAsia="仿宋_GB2312" w:hAnsi="Times New Roman" w:cs="Times New Roman" w:hint="eastAsia"/>
                <w:szCs w:val="32"/>
              </w:rPr>
              <w:t>魏元明</w:t>
            </w:r>
          </w:p>
        </w:tc>
        <w:tc>
          <w:tcPr>
            <w:tcW w:w="1276" w:type="dxa"/>
            <w:tcBorders>
              <w:top w:val="single" w:sz="8" w:space="0" w:color="000000"/>
              <w:left w:val="single" w:sz="8" w:space="0" w:color="000000"/>
              <w:bottom w:val="single" w:sz="8" w:space="0" w:color="000000"/>
              <w:right w:val="single" w:sz="8" w:space="0" w:color="000000"/>
            </w:tcBorders>
            <w:tcMar>
              <w:top w:w="15" w:type="dxa"/>
              <w:left w:w="85" w:type="dxa"/>
              <w:bottom w:w="0" w:type="dxa"/>
              <w:right w:w="85" w:type="dxa"/>
            </w:tcMar>
            <w:vAlign w:val="center"/>
          </w:tcPr>
          <w:p w:rsidR="00CE6438" w:rsidRPr="003E17A3" w:rsidRDefault="00CE6438" w:rsidP="00FC09C5">
            <w:pPr>
              <w:pStyle w:val="a6"/>
              <w:jc w:val="center"/>
              <w:textAlignment w:val="baseline"/>
              <w:rPr>
                <w:rFonts w:ascii="Times New Roman" w:eastAsia="仿宋_GB2312" w:hAnsi="Times New Roman" w:cs="Times New Roman"/>
                <w:szCs w:val="32"/>
              </w:rPr>
            </w:pPr>
            <w:r w:rsidRPr="002C5CB4">
              <w:rPr>
                <w:rFonts w:ascii="Times New Roman" w:eastAsia="仿宋_GB2312" w:hAnsi="Times New Roman" w:cs="Times New Roman"/>
                <w:szCs w:val="32"/>
              </w:rPr>
              <w:t>68901038</w:t>
            </w:r>
          </w:p>
        </w:tc>
      </w:tr>
    </w:tbl>
    <w:p w:rsidR="00CE6438" w:rsidRPr="003E17A3" w:rsidRDefault="00CE6438" w:rsidP="00CE6438"/>
    <w:p w:rsidR="00CE6438" w:rsidRPr="00CE6438" w:rsidRDefault="00CE6438" w:rsidP="00FE186A">
      <w:pPr>
        <w:rPr>
          <w:rFonts w:hint="eastAsia"/>
        </w:rPr>
      </w:pPr>
    </w:p>
    <w:sectPr w:rsidR="00CE6438" w:rsidRPr="00CE6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497" w:rsidRDefault="00B21497" w:rsidP="00FE186A">
      <w:r>
        <w:separator/>
      </w:r>
    </w:p>
  </w:endnote>
  <w:endnote w:type="continuationSeparator" w:id="0">
    <w:p w:rsidR="00B21497" w:rsidRDefault="00B21497" w:rsidP="00FE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6A" w:rsidRPr="009F1E63" w:rsidRDefault="00FE186A">
    <w:pPr>
      <w:pStyle w:val="a4"/>
      <w:rPr>
        <w:rFonts w:ascii="Times New Roman" w:hAnsi="Times New Roman"/>
        <w:sz w:val="28"/>
        <w:szCs w:val="28"/>
      </w:rPr>
    </w:pPr>
    <w:r w:rsidRPr="009F1E63">
      <w:rPr>
        <w:rFonts w:ascii="Times New Roman" w:hAnsi="Times New Roman"/>
        <w:sz w:val="28"/>
        <w:szCs w:val="28"/>
      </w:rPr>
      <w:t xml:space="preserve">— </w:t>
    </w:r>
    <w:r w:rsidRPr="009F1E63">
      <w:rPr>
        <w:rFonts w:ascii="Times New Roman" w:hAnsi="Times New Roman"/>
        <w:sz w:val="28"/>
        <w:szCs w:val="28"/>
      </w:rPr>
      <w:fldChar w:fldCharType="begin"/>
    </w:r>
    <w:r w:rsidRPr="009F1E63">
      <w:rPr>
        <w:rFonts w:ascii="Times New Roman" w:hAnsi="Times New Roman"/>
        <w:sz w:val="28"/>
        <w:szCs w:val="28"/>
      </w:rPr>
      <w:instrText xml:space="preserve"> PAGE   \* MERGEFORMAT </w:instrText>
    </w:r>
    <w:r w:rsidRPr="009F1E63">
      <w:rPr>
        <w:rFonts w:ascii="Times New Roman" w:hAnsi="Times New Roman"/>
        <w:sz w:val="28"/>
        <w:szCs w:val="28"/>
      </w:rPr>
      <w:fldChar w:fldCharType="separate"/>
    </w:r>
    <w:r w:rsidRPr="00B77CDF">
      <w:rPr>
        <w:rFonts w:ascii="Times New Roman" w:hAnsi="Times New Roman"/>
        <w:noProof/>
        <w:sz w:val="28"/>
        <w:szCs w:val="28"/>
        <w:lang w:val="zh-CN"/>
      </w:rPr>
      <w:t>24</w:t>
    </w:r>
    <w:r w:rsidRPr="009F1E63">
      <w:rPr>
        <w:rFonts w:ascii="Times New Roman" w:hAnsi="Times New Roman"/>
        <w:sz w:val="28"/>
        <w:szCs w:val="28"/>
      </w:rPr>
      <w:fldChar w:fldCharType="end"/>
    </w:r>
    <w:r w:rsidRPr="009F1E63">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86A" w:rsidRPr="009F1E63" w:rsidRDefault="00FE186A" w:rsidP="006B3EF8">
    <w:pPr>
      <w:pStyle w:val="a4"/>
      <w:jc w:val="right"/>
      <w:rPr>
        <w:rFonts w:ascii="Times New Roman" w:hAnsi="Times New Roman"/>
        <w:sz w:val="28"/>
        <w:szCs w:val="28"/>
      </w:rPr>
    </w:pPr>
    <w:r w:rsidRPr="009F1E63">
      <w:rPr>
        <w:rFonts w:ascii="Times New Roman" w:hAnsi="Times New Roman"/>
        <w:sz w:val="28"/>
        <w:szCs w:val="28"/>
      </w:rPr>
      <w:t xml:space="preserve">— </w:t>
    </w:r>
    <w:r w:rsidRPr="009F1E63">
      <w:rPr>
        <w:rFonts w:ascii="Times New Roman" w:hAnsi="Times New Roman"/>
        <w:sz w:val="28"/>
        <w:szCs w:val="28"/>
      </w:rPr>
      <w:fldChar w:fldCharType="begin"/>
    </w:r>
    <w:r w:rsidRPr="009F1E63">
      <w:rPr>
        <w:rFonts w:ascii="Times New Roman" w:hAnsi="Times New Roman"/>
        <w:sz w:val="28"/>
        <w:szCs w:val="28"/>
      </w:rPr>
      <w:instrText xml:space="preserve"> PAGE   \* MERGEFORMAT </w:instrText>
    </w:r>
    <w:r w:rsidRPr="009F1E63">
      <w:rPr>
        <w:rFonts w:ascii="Times New Roman" w:hAnsi="Times New Roman"/>
        <w:sz w:val="28"/>
        <w:szCs w:val="28"/>
      </w:rPr>
      <w:fldChar w:fldCharType="separate"/>
    </w:r>
    <w:r w:rsidR="00CE6438" w:rsidRPr="00CE6438">
      <w:rPr>
        <w:rFonts w:ascii="Times New Roman" w:hAnsi="Times New Roman"/>
        <w:noProof/>
        <w:sz w:val="28"/>
        <w:szCs w:val="28"/>
        <w:lang w:val="zh-CN"/>
      </w:rPr>
      <w:t>13</w:t>
    </w:r>
    <w:r w:rsidRPr="009F1E63">
      <w:rPr>
        <w:rFonts w:ascii="Times New Roman" w:hAnsi="Times New Roman"/>
        <w:sz w:val="28"/>
        <w:szCs w:val="28"/>
      </w:rPr>
      <w:fldChar w:fldCharType="end"/>
    </w:r>
    <w:r w:rsidRPr="009F1E63">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497" w:rsidRDefault="00B21497" w:rsidP="00FE186A">
      <w:r>
        <w:separator/>
      </w:r>
    </w:p>
  </w:footnote>
  <w:footnote w:type="continuationSeparator" w:id="0">
    <w:p w:rsidR="00B21497" w:rsidRDefault="00B21497" w:rsidP="00FE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E05"/>
    <w:rsid w:val="000263B5"/>
    <w:rsid w:val="00197C53"/>
    <w:rsid w:val="002876E6"/>
    <w:rsid w:val="00301E05"/>
    <w:rsid w:val="00317F29"/>
    <w:rsid w:val="003944EE"/>
    <w:rsid w:val="00396804"/>
    <w:rsid w:val="00460910"/>
    <w:rsid w:val="004C106B"/>
    <w:rsid w:val="004E40B0"/>
    <w:rsid w:val="005B4317"/>
    <w:rsid w:val="0067669D"/>
    <w:rsid w:val="00B21497"/>
    <w:rsid w:val="00BA0D11"/>
    <w:rsid w:val="00CE6438"/>
    <w:rsid w:val="00EA731D"/>
    <w:rsid w:val="00FE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0476AD-0030-4D10-9BFA-99760CC3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86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18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E186A"/>
    <w:rPr>
      <w:sz w:val="18"/>
      <w:szCs w:val="18"/>
    </w:rPr>
  </w:style>
  <w:style w:type="paragraph" w:styleId="a4">
    <w:name w:val="footer"/>
    <w:basedOn w:val="a"/>
    <w:link w:val="Char0"/>
    <w:uiPriority w:val="99"/>
    <w:unhideWhenUsed/>
    <w:qFormat/>
    <w:rsid w:val="00FE18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qFormat/>
    <w:rsid w:val="00FE186A"/>
    <w:rPr>
      <w:sz w:val="18"/>
      <w:szCs w:val="18"/>
    </w:rPr>
  </w:style>
  <w:style w:type="paragraph" w:styleId="a5">
    <w:name w:val="Balloon Text"/>
    <w:basedOn w:val="a"/>
    <w:link w:val="Char1"/>
    <w:uiPriority w:val="99"/>
    <w:semiHidden/>
    <w:unhideWhenUsed/>
    <w:rsid w:val="00BA0D11"/>
    <w:rPr>
      <w:sz w:val="18"/>
      <w:szCs w:val="18"/>
    </w:rPr>
  </w:style>
  <w:style w:type="character" w:customStyle="1" w:styleId="Char1">
    <w:name w:val="批注框文本 Char"/>
    <w:basedOn w:val="a0"/>
    <w:link w:val="a5"/>
    <w:uiPriority w:val="99"/>
    <w:semiHidden/>
    <w:rsid w:val="00BA0D11"/>
    <w:rPr>
      <w:rFonts w:ascii="Calibri" w:eastAsia="宋体" w:hAnsi="Calibri" w:cs="Times New Roman"/>
      <w:sz w:val="18"/>
      <w:szCs w:val="18"/>
    </w:rPr>
  </w:style>
  <w:style w:type="paragraph" w:styleId="a6">
    <w:name w:val="Normal (Web)"/>
    <w:basedOn w:val="a"/>
    <w:uiPriority w:val="99"/>
    <w:rsid w:val="00CE643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cp:lastPrinted>2020-05-06T07:44:00Z</cp:lastPrinted>
  <dcterms:created xsi:type="dcterms:W3CDTF">2020-04-24T06:55:00Z</dcterms:created>
  <dcterms:modified xsi:type="dcterms:W3CDTF">2020-05-06T07:48:00Z</dcterms:modified>
</cp:coreProperties>
</file>