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0FC" w:rsidRDefault="007730FC" w:rsidP="007730FC">
      <w:pPr>
        <w:spacing w:line="560" w:lineRule="exact"/>
        <w:jc w:val="left"/>
        <w:rPr>
          <w:rFonts w:ascii="方正黑体_GBK" w:eastAsia="方正黑体_GBK"/>
          <w:snapToGrid w:val="0"/>
          <w:kern w:val="0"/>
          <w:sz w:val="32"/>
          <w:szCs w:val="32"/>
        </w:rPr>
      </w:pPr>
      <w:r>
        <w:rPr>
          <w:rFonts w:ascii="方正黑体_GBK" w:eastAsia="方正黑体_GBK" w:hint="eastAsia"/>
          <w:snapToGrid w:val="0"/>
          <w:kern w:val="0"/>
          <w:sz w:val="32"/>
          <w:szCs w:val="32"/>
        </w:rPr>
        <w:t>附件</w:t>
      </w:r>
    </w:p>
    <w:p w:rsidR="007730FC" w:rsidRDefault="007730FC" w:rsidP="007730FC">
      <w:pPr>
        <w:spacing w:line="56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2026年第一批博士后在站资助拟发放名单</w:t>
      </w:r>
    </w:p>
    <w:p w:rsidR="007730FC" w:rsidRDefault="007730FC" w:rsidP="007730FC">
      <w:pPr>
        <w:spacing w:line="560" w:lineRule="exact"/>
        <w:jc w:val="center"/>
        <w:rPr>
          <w:rFonts w:ascii="方正楷体_GBK" w:eastAsia="方正楷体_GBK" w:hAnsi="方正楷体_GBK" w:cs="方正楷体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napToGrid w:val="0"/>
          <w:kern w:val="0"/>
          <w:sz w:val="32"/>
          <w:szCs w:val="32"/>
        </w:rPr>
        <w:t>（排名不分先后）</w:t>
      </w:r>
    </w:p>
    <w:p w:rsidR="007730FC" w:rsidRDefault="007730FC" w:rsidP="007730FC">
      <w:pPr>
        <w:spacing w:line="560" w:lineRule="exact"/>
        <w:jc w:val="center"/>
        <w:rPr>
          <w:rFonts w:ascii="方正楷体_GBK" w:eastAsia="方正楷体_GBK" w:hAnsi="方正楷体_GBK" w:cs="方正楷体_GBK"/>
          <w:snapToGrid w:val="0"/>
          <w:kern w:val="0"/>
          <w:szCs w:val="21"/>
        </w:rPr>
      </w:pPr>
    </w:p>
    <w:tbl>
      <w:tblPr>
        <w:tblW w:w="8734" w:type="dxa"/>
        <w:tblInd w:w="108" w:type="dxa"/>
        <w:tblLayout w:type="fixed"/>
        <w:tblLook w:val="04A0"/>
      </w:tblPr>
      <w:tblGrid>
        <w:gridCol w:w="876"/>
        <w:gridCol w:w="1188"/>
        <w:gridCol w:w="5227"/>
        <w:gridCol w:w="1443"/>
      </w:tblGrid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博站单位</w:t>
            </w:r>
            <w:proofErr w:type="gramEnd"/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所属区</w:t>
            </w:r>
          </w:p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（园区）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庞惠文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中建中环新能源有限公司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玄武区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陈冠良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江苏柯菲平医药股份有限公司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玄武区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赵晓伟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江苏金陵机械制造总厂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马宁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金城集团有限公司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耿琳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韩聪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聪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李韵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祁胜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施于柯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曾庆轩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陈曼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sz w:val="20"/>
                <w:szCs w:val="20"/>
              </w:rPr>
              <w:t>12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陈西辉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梁赵青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bookmarkStart w:id="0" w:name="_GoBack" w:colFirst="1" w:colLast="2"/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肖睿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bookmarkEnd w:id="0"/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徐凤杰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轩辕耀冬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薛鹏皓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仿宋_GBK" w:eastAsia="方正仿宋_GBK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博站单位</w:t>
            </w:r>
            <w:proofErr w:type="gramEnd"/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所属区</w:t>
            </w:r>
          </w:p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（园区）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姚</w:t>
            </w:r>
            <w:proofErr w:type="gramEnd"/>
            <w:r>
              <w:rPr>
                <w:rFonts w:eastAsia="方正仿宋_GBK" w:hint="eastAsia"/>
                <w:kern w:val="0"/>
                <w:szCs w:val="21"/>
              </w:rPr>
              <w:t>皞宇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张琛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张海日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张凯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赵靖宇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周鑫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pacing w:val="-11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南京晨光集团有限责任公司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秦淮区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牟聪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spacing w:val="-11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南水北调东线江苏水源有限责任公司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建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邺</w:t>
            </w:r>
            <w:proofErr w:type="gramEnd"/>
            <w:r>
              <w:rPr>
                <w:rFonts w:eastAsia="方正仿宋_GBK" w:hint="eastAsia"/>
                <w:kern w:val="0"/>
                <w:szCs w:val="21"/>
              </w:rPr>
              <w:t>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屠一舟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江苏省环境工程技术有限公司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建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邺</w:t>
            </w:r>
            <w:proofErr w:type="gramEnd"/>
            <w:r>
              <w:rPr>
                <w:rFonts w:eastAsia="方正仿宋_GBK" w:hint="eastAsia"/>
                <w:kern w:val="0"/>
                <w:szCs w:val="21"/>
              </w:rPr>
              <w:t>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王鹏宇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中国能源建设集团江苏省电力设计院有限公司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鼓楼区</w:t>
            </w:r>
          </w:p>
        </w:tc>
      </w:tr>
      <w:tr w:rsidR="007730FC" w:rsidTr="00741EB3">
        <w:trPr>
          <w:trHeight w:val="569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赵夕瑶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江苏高科技投资集团有限公司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鼓楼区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王拓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江苏高科技投资集团有限公司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鼓楼区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吴中乾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江苏高科技投资集团有限公司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鼓楼区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李雨欣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江苏高科技投资集团有限公司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鼓楼区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鲁娜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江苏高科技投资集团有限公司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鼓楼区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蒋管聪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江苏中烟工业有限责任公司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鼓楼区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曹凡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江苏中烟工业有限责任公司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鼓楼区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黄子豪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江苏中烟工业有限责任公司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鼓楼区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韩宝驹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国家能源集团科学技术研究院有限公司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栖霞区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王寅朴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江苏东交智控科技集团股份有限公司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栖霞区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史建涛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金陵药业股份有限公司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栖霞区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牛奔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南京正大天晴制药有限公司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栖霞区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仿宋_GBK" w:eastAsia="方正仿宋_GBK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博站单位</w:t>
            </w:r>
            <w:proofErr w:type="gramEnd"/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所属区</w:t>
            </w:r>
          </w:p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（园区）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苗馨远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蒋山青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万会庆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杨佳伟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吴越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黄保虎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时伟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裔成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陈鑫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林震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李丁丁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紫金山实验室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朱郑允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南瑞集团有限公司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张瑞晗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南瑞集团有限公司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朱鹏程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南瑞集团有限公司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王沈晟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南瑞集团有限公司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闵亮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南瑞集团有限公司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徐力刚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国电南京自动化股份有限公司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周祺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北方信息控制研究院集团有限公司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黄仁志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北方信息控制研究院集团有限公司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乐伟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北方信息控制研究院集团有限公司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徐宇航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北方信息控制研究院集团有限公司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仿宋_GBK"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博站单位</w:t>
            </w:r>
            <w:proofErr w:type="gramEnd"/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adjustRightInd w:val="0"/>
              <w:snapToGrid w:val="0"/>
              <w:spacing w:line="240" w:lineRule="atLeast"/>
              <w:jc w:val="center"/>
              <w:textAlignment w:val="center"/>
              <w:rPr>
                <w:rStyle w:val="NormalCharacter"/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所属区</w:t>
            </w:r>
          </w:p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方正仿宋_GBK" w:eastAsia="方正仿宋_GBK" w:cs="方正仿宋_GBK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（园区）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赵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世</w:t>
            </w:r>
            <w:proofErr w:type="gramEnd"/>
            <w:r>
              <w:rPr>
                <w:rFonts w:eastAsia="方正仿宋_GBK" w:hint="eastAsia"/>
                <w:kern w:val="0"/>
                <w:szCs w:val="21"/>
              </w:rPr>
              <w:t>珍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光大环境科技</w:t>
            </w:r>
            <w:r w:rsidR="008F5B4D">
              <w:rPr>
                <w:rFonts w:eastAsia="方正仿宋_GBK" w:hint="eastAsia"/>
                <w:kern w:val="0"/>
                <w:szCs w:val="21"/>
              </w:rPr>
              <w:t>（中国）</w:t>
            </w:r>
            <w:r>
              <w:rPr>
                <w:rFonts w:eastAsia="方正仿宋_GBK" w:hint="eastAsia"/>
                <w:kern w:val="0"/>
                <w:szCs w:val="21"/>
              </w:rPr>
              <w:t>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邢浩轩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光大环境科技（中国）有限公司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邓凯文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光大环境科技（中国）有限公司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常俊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俊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光大环境科技</w:t>
            </w:r>
            <w:r w:rsidR="008F5B4D">
              <w:rPr>
                <w:rFonts w:eastAsia="方正仿宋_GBK" w:hint="eastAsia"/>
                <w:kern w:val="0"/>
                <w:szCs w:val="21"/>
              </w:rPr>
              <w:t>（中国）</w:t>
            </w:r>
            <w:r>
              <w:rPr>
                <w:rFonts w:eastAsia="方正仿宋_GBK" w:hint="eastAsia"/>
                <w:kern w:val="0"/>
                <w:szCs w:val="21"/>
              </w:rPr>
              <w:t>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余飞虎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科润工业</w:t>
            </w:r>
            <w:proofErr w:type="gramEnd"/>
            <w:r>
              <w:rPr>
                <w:rFonts w:eastAsia="方正仿宋_GBK" w:hint="eastAsia"/>
                <w:kern w:val="0"/>
                <w:szCs w:val="21"/>
              </w:rPr>
              <w:t>介质股份有限公司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周润发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江苏中圣高科技产业有限公司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沈聪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中石化石油物探技术研究院有限公司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张峻铭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中石化石油物探技术研究院有限公司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李宇璇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美埃（中国）环境科技股份有限公司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江宁区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王磊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南京天际易达通信技术有限公司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江北新区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汤济</w:t>
            </w:r>
            <w:proofErr w:type="gramEnd"/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南智先进</w:t>
            </w:r>
            <w:proofErr w:type="gramEnd"/>
            <w:r>
              <w:rPr>
                <w:rFonts w:eastAsia="方正仿宋_GBK" w:hint="eastAsia"/>
                <w:kern w:val="0"/>
                <w:szCs w:val="21"/>
              </w:rPr>
              <w:t>光电集成技术研究院有限公司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江北新区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赵玲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江苏鼎泰药物研究股份有限公司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江北新区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段宇恬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中石化南京化工研究院有限公司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江北新区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时东亚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江苏省农药研究所股份有限公司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江北新区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仲</w:t>
            </w:r>
            <w:proofErr w:type="gramStart"/>
            <w:r>
              <w:rPr>
                <w:rFonts w:eastAsia="方正仿宋_GBK" w:hint="eastAsia"/>
                <w:kern w:val="0"/>
                <w:szCs w:val="21"/>
              </w:rPr>
              <w:t>一</w:t>
            </w:r>
            <w:proofErr w:type="gramEnd"/>
            <w:r>
              <w:rPr>
                <w:rFonts w:eastAsia="方正仿宋_GBK" w:hint="eastAsia"/>
                <w:kern w:val="0"/>
                <w:szCs w:val="21"/>
              </w:rPr>
              <w:t>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南京威尔药业集团股份有限公司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江北新区</w:t>
            </w:r>
          </w:p>
        </w:tc>
      </w:tr>
      <w:tr w:rsidR="007730FC" w:rsidTr="00741EB3">
        <w:trPr>
          <w:trHeight w:val="567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cs="方正仿宋_GBK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闫亚茹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_GBK" w:hint="eastAsia"/>
                <w:kern w:val="0"/>
                <w:szCs w:val="21"/>
              </w:rPr>
              <w:t>基蛋生物</w:t>
            </w:r>
            <w:proofErr w:type="gramEnd"/>
            <w:r>
              <w:rPr>
                <w:rFonts w:eastAsia="方正仿宋_GBK" w:hint="eastAsia"/>
                <w:kern w:val="0"/>
                <w:szCs w:val="21"/>
              </w:rPr>
              <w:t>科技股份有限公司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0FC" w:rsidRDefault="007730FC" w:rsidP="00741EB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eastAsia="方正仿宋_GBK" w:cs="方正仿宋_GBK"/>
                <w:kern w:val="0"/>
                <w:sz w:val="20"/>
                <w:szCs w:val="20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江北新区</w:t>
            </w:r>
          </w:p>
        </w:tc>
      </w:tr>
    </w:tbl>
    <w:p w:rsidR="007730FC" w:rsidRDefault="007730FC" w:rsidP="007730FC">
      <w:pPr>
        <w:spacing w:line="560" w:lineRule="exact"/>
        <w:jc w:val="center"/>
        <w:rPr>
          <w:rFonts w:ascii="方正楷体_GBK" w:eastAsia="方正楷体_GBK" w:hAnsi="方正楷体_GBK" w:cs="方正楷体_GBK"/>
          <w:snapToGrid w:val="0"/>
          <w:kern w:val="0"/>
          <w:sz w:val="32"/>
          <w:szCs w:val="32"/>
        </w:rPr>
      </w:pPr>
    </w:p>
    <w:p w:rsidR="007730FC" w:rsidRDefault="007730FC" w:rsidP="007730FC">
      <w:pPr>
        <w:spacing w:line="560" w:lineRule="exact"/>
        <w:jc w:val="center"/>
        <w:rPr>
          <w:rFonts w:ascii="方正楷体_GBK" w:eastAsia="方正楷体_GBK" w:hAnsi="方正楷体_GBK" w:cs="方正楷体_GBK"/>
          <w:snapToGrid w:val="0"/>
          <w:kern w:val="0"/>
          <w:sz w:val="32"/>
          <w:szCs w:val="32"/>
        </w:rPr>
      </w:pPr>
    </w:p>
    <w:p w:rsidR="007730FC" w:rsidRDefault="007730FC" w:rsidP="007730FC">
      <w:pPr>
        <w:spacing w:line="400" w:lineRule="exact"/>
      </w:pPr>
    </w:p>
    <w:p w:rsidR="00F177A5" w:rsidRDefault="00F177A5"/>
    <w:sectPr w:rsidR="00F177A5" w:rsidSect="00D8236D">
      <w:pgSz w:w="11906" w:h="16838"/>
      <w:pgMar w:top="198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0FC" w:rsidRDefault="007730FC" w:rsidP="007730FC">
      <w:r>
        <w:separator/>
      </w:r>
    </w:p>
  </w:endnote>
  <w:endnote w:type="continuationSeparator" w:id="0">
    <w:p w:rsidR="007730FC" w:rsidRDefault="007730FC" w:rsidP="00773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0FC" w:rsidRDefault="007730FC" w:rsidP="007730FC">
      <w:r>
        <w:separator/>
      </w:r>
    </w:p>
  </w:footnote>
  <w:footnote w:type="continuationSeparator" w:id="0">
    <w:p w:rsidR="007730FC" w:rsidRDefault="007730FC" w:rsidP="00773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0FC"/>
    <w:rsid w:val="007730FC"/>
    <w:rsid w:val="008F5B4D"/>
    <w:rsid w:val="00983709"/>
    <w:rsid w:val="00D84D27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0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0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0FC"/>
    <w:rPr>
      <w:sz w:val="18"/>
      <w:szCs w:val="18"/>
    </w:rPr>
  </w:style>
  <w:style w:type="character" w:customStyle="1" w:styleId="NormalCharacter">
    <w:name w:val="NormalCharacter"/>
    <w:basedOn w:val="a0"/>
    <w:qFormat/>
    <w:rsid w:val="007730FC"/>
    <w:rPr>
      <w:rFonts w:ascii="Calibri" w:hAnsi="Calibri" w:cs="Calibri" w:hint="default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3</cp:revision>
  <dcterms:created xsi:type="dcterms:W3CDTF">2026-07-14T07:47:00Z</dcterms:created>
  <dcterms:modified xsi:type="dcterms:W3CDTF">2026-07-14T08:25:00Z</dcterms:modified>
</cp:coreProperties>
</file>