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F8274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重要提示</w:t>
      </w:r>
    </w:p>
    <w:p w14:paraId="37431F79">
      <w:pPr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1</w:t>
      </w:r>
      <w:r>
        <w:rPr>
          <w:rFonts w:hint="eastAsia" w:ascii="仿宋_GB2312" w:eastAsia="仿宋_GB2312"/>
          <w:sz w:val="32"/>
          <w:szCs w:val="32"/>
        </w:rPr>
        <w:t>.请各位考生、家长严格按照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年《南京市中考指南》中发布的技工院校招生计划填报志愿。切不可听信任何与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年《南京市中考指南》不符的招生宣传。</w:t>
      </w:r>
    </w:p>
    <w:p w14:paraId="1082A9C7">
      <w:pPr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2</w:t>
      </w:r>
      <w:r>
        <w:rPr>
          <w:rFonts w:hint="eastAsia" w:ascii="仿宋_GB2312" w:eastAsia="仿宋_GB2312"/>
          <w:sz w:val="32"/>
          <w:szCs w:val="32"/>
        </w:rPr>
        <w:t>.技工院校实施高中阶段职业技术教育，毕业时由人社部门颁发《江苏省技工院校毕业证书》。技工院校均无举办任何形式的大专、本科办学资质。</w:t>
      </w:r>
    </w:p>
    <w:p w14:paraId="662E34C3"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.技工院校只能负责推荐毕业生就业，不能以任何形式承诺“包分配”、“包就业”。</w:t>
      </w:r>
    </w:p>
    <w:p w14:paraId="6D8B9382"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4.技工院校必须严格执行收费相关规定，各校具体收费标准可查阅南京市人力资源和社会保障局官网（</w:t>
      </w:r>
      <w:r>
        <w:fldChar w:fldCharType="begin"/>
      </w:r>
      <w:r>
        <w:instrText xml:space="preserve"> HYPERLINK "http://rsj.nanjing.gov.cn/" </w:instrText>
      </w:r>
      <w:r>
        <w:fldChar w:fldCharType="separate"/>
      </w:r>
      <w:r>
        <w:rPr>
          <w:rStyle w:val="6"/>
          <w:rFonts w:hint="eastAsia" w:ascii="仿宋_GB2312" w:eastAsia="仿宋_GB2312"/>
          <w:sz w:val="32"/>
          <w:szCs w:val="32"/>
        </w:rPr>
        <w:t>http://rsj.nanjing.gov.cn/</w:t>
      </w:r>
      <w:r>
        <w:rPr>
          <w:rStyle w:val="6"/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）。</w:t>
      </w:r>
    </w:p>
    <w:p w14:paraId="0352C423">
      <w:pPr>
        <w:rPr>
          <w:rFonts w:ascii="仿宋_GB2312" w:eastAsia="仿宋_GB2312"/>
          <w:sz w:val="32"/>
          <w:szCs w:val="32"/>
        </w:rPr>
      </w:pPr>
    </w:p>
    <w:p w14:paraId="5A7AE281">
      <w:pPr>
        <w:rPr>
          <w:rFonts w:ascii="仿宋_GB2312" w:eastAsia="仿宋_GB2312"/>
          <w:sz w:val="32"/>
          <w:szCs w:val="32"/>
        </w:rPr>
      </w:pPr>
    </w:p>
    <w:p w14:paraId="6F3CE380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南京市人力资源和社会保障局</w:t>
      </w:r>
    </w:p>
    <w:p w14:paraId="3AE2871A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5年4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7F1"/>
    <w:rsid w:val="00091014"/>
    <w:rsid w:val="000D54FA"/>
    <w:rsid w:val="00132084"/>
    <w:rsid w:val="00181311"/>
    <w:rsid w:val="00191B0A"/>
    <w:rsid w:val="0022600F"/>
    <w:rsid w:val="002617F1"/>
    <w:rsid w:val="00364641"/>
    <w:rsid w:val="0050738C"/>
    <w:rsid w:val="005A7BEF"/>
    <w:rsid w:val="005F42CF"/>
    <w:rsid w:val="00671ECC"/>
    <w:rsid w:val="006932B5"/>
    <w:rsid w:val="006F4508"/>
    <w:rsid w:val="00871B25"/>
    <w:rsid w:val="008732EF"/>
    <w:rsid w:val="008F5D73"/>
    <w:rsid w:val="00997182"/>
    <w:rsid w:val="009A4B12"/>
    <w:rsid w:val="009D0BF4"/>
    <w:rsid w:val="00B609CA"/>
    <w:rsid w:val="00B83C3A"/>
    <w:rsid w:val="00D326A9"/>
    <w:rsid w:val="00D42529"/>
    <w:rsid w:val="00D6596D"/>
    <w:rsid w:val="00DC556A"/>
    <w:rsid w:val="00FA5B50"/>
    <w:rsid w:val="0A44744D"/>
    <w:rsid w:val="11DB00C6"/>
    <w:rsid w:val="286054BC"/>
    <w:rsid w:val="2A36575B"/>
    <w:rsid w:val="35E82679"/>
    <w:rsid w:val="529D2098"/>
    <w:rsid w:val="6E3751D2"/>
    <w:rsid w:val="72107CFB"/>
    <w:rsid w:val="7681117B"/>
    <w:rsid w:val="784164C5"/>
    <w:rsid w:val="7DA408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242</Words>
  <Characters>281</Characters>
  <Lines>3</Lines>
  <Paragraphs>1</Paragraphs>
  <TotalTime>0</TotalTime>
  <ScaleCrop>false</ScaleCrop>
  <LinksUpToDate>false</LinksUpToDate>
  <CharactersWithSpaces>346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2019-05-21T09:07:00Z</dcterms:created>
  <dc:creator>USER</dc:creator>
  <cp:lastModifiedBy>Administrator</cp:lastModifiedBy>
  <cp:lastPrinted>2021-05-28T06:59:00Z</cp:lastPrinted>
  <dcterms:modified xsi:type="dcterms:W3CDTF">2026-04-20T07:15:44Z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eyJoZGlkIjoiMGU2NTRmNmRhYjYxYTg4OWFkMWY5ZWE5ZDdjNDlkZjQifQ==</vt:lpwstr>
  </property>
  <property fmtid="{D5CDD505-2E9C-101B-9397-08002B2CF9AE}" pid="4" name="ICV">
    <vt:lpwstr>1F0EEF142A314E5CAF201395941F8F7F_12</vt:lpwstr>
  </property>
</Properties>
</file>