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B0734" w14:textId="77777777" w:rsidR="00ED7F65" w:rsidRDefault="00AB5F8E" w:rsidP="00AB5F8E">
      <w:pPr>
        <w:spacing w:afterLines="50" w:after="161" w:line="700" w:lineRule="exact"/>
        <w:ind w:firstLineChars="300" w:firstLine="1084"/>
        <w:rPr>
          <w:rFonts w:ascii="方正小标宋_GBK" w:eastAsia="方正小标宋_GBK" w:hAnsiTheme="minorEastAsia" w:cs="华文中宋"/>
          <w:b/>
          <w:sz w:val="36"/>
          <w:szCs w:val="36"/>
        </w:rPr>
      </w:pPr>
      <w:r>
        <w:rPr>
          <w:rFonts w:ascii="方正小标宋_GBK" w:eastAsia="方正小标宋_GBK" w:hAnsiTheme="minorEastAsia" w:cs="华文中宋" w:hint="eastAsia"/>
          <w:b/>
          <w:sz w:val="36"/>
          <w:szCs w:val="36"/>
        </w:rPr>
        <w:t>关于参保职工中止缴纳社会保险费的通知</w:t>
      </w:r>
    </w:p>
    <w:p w14:paraId="34672237" w14:textId="77777777" w:rsidR="00ED7F65" w:rsidRDefault="00ED7F65" w:rsidP="00AB5F8E">
      <w:pPr>
        <w:spacing w:afterLines="50" w:after="161" w:line="300" w:lineRule="exact"/>
        <w:jc w:val="center"/>
        <w:rPr>
          <w:rFonts w:ascii="仿宋" w:eastAsia="仿宋" w:hAnsi="仿宋"/>
          <w:sz w:val="36"/>
          <w:szCs w:val="36"/>
        </w:rPr>
      </w:pPr>
    </w:p>
    <w:p w14:paraId="2BC83179" w14:textId="77777777" w:rsidR="00ED7F65" w:rsidRDefault="00AB5F8E">
      <w:pPr>
        <w:spacing w:line="560" w:lineRule="exact"/>
        <w:ind w:firstLineChars="200" w:firstLine="640"/>
        <w:rPr>
          <w:rFonts w:ascii="仿宋" w:eastAsia="仿宋" w:hAnsi="仿宋"/>
          <w:sz w:val="32"/>
          <w:szCs w:val="32"/>
        </w:rPr>
      </w:pPr>
      <w:r>
        <w:rPr>
          <w:rFonts w:ascii="仿宋" w:eastAsia="仿宋" w:hAnsi="仿宋" w:hint="eastAsia"/>
          <w:sz w:val="32"/>
          <w:szCs w:val="32"/>
        </w:rPr>
        <w:t>为贯彻落实养老保险关系转移接续相关政策，保障职工按时享受社会保险待遇，根据《关于转发人力资源社会保障部</w:t>
      </w:r>
      <w:r>
        <w:rPr>
          <w:rFonts w:ascii="仿宋" w:eastAsia="仿宋" w:hAnsi="仿宋"/>
          <w:sz w:val="32"/>
          <w:szCs w:val="32"/>
        </w:rPr>
        <w:t xml:space="preserve"> </w:t>
      </w:r>
      <w:r>
        <w:rPr>
          <w:rFonts w:ascii="仿宋" w:eastAsia="仿宋" w:hAnsi="仿宋" w:hint="eastAsia"/>
          <w:sz w:val="32"/>
          <w:szCs w:val="32"/>
        </w:rPr>
        <w:t>财政部城镇企业职工基本养老保险关系转移接续暂行办法的通知》（国办发〔</w:t>
      </w:r>
      <w:r>
        <w:rPr>
          <w:rFonts w:ascii="仿宋" w:eastAsia="仿宋" w:hAnsi="仿宋"/>
          <w:sz w:val="32"/>
          <w:szCs w:val="32"/>
        </w:rPr>
        <w:t>2009</w:t>
      </w:r>
      <w:r>
        <w:rPr>
          <w:rFonts w:ascii="仿宋" w:eastAsia="仿宋" w:hAnsi="仿宋" w:hint="eastAsia"/>
          <w:sz w:val="32"/>
          <w:szCs w:val="32"/>
        </w:rPr>
        <w:t>〕</w:t>
      </w:r>
      <w:r>
        <w:rPr>
          <w:rFonts w:ascii="仿宋" w:eastAsia="仿宋" w:hAnsi="仿宋"/>
          <w:sz w:val="32"/>
          <w:szCs w:val="32"/>
        </w:rPr>
        <w:t>66</w:t>
      </w:r>
      <w:r>
        <w:rPr>
          <w:rFonts w:ascii="仿宋" w:eastAsia="仿宋" w:hAnsi="仿宋" w:hint="eastAsia"/>
          <w:sz w:val="32"/>
          <w:szCs w:val="32"/>
        </w:rPr>
        <w:t>号）等规定，对即将到达法定退休年龄，非我市户籍，且在我市养老保险缴费年限不满</w:t>
      </w:r>
      <w:r>
        <w:rPr>
          <w:rFonts w:ascii="仿宋" w:eastAsia="仿宋" w:hAnsi="仿宋"/>
          <w:sz w:val="32"/>
          <w:szCs w:val="32"/>
        </w:rPr>
        <w:t>10</w:t>
      </w:r>
      <w:r>
        <w:rPr>
          <w:rFonts w:ascii="仿宋" w:eastAsia="仿宋" w:hAnsi="仿宋" w:hint="eastAsia"/>
          <w:sz w:val="32"/>
          <w:szCs w:val="32"/>
        </w:rPr>
        <w:t>年的人员，在我市的社保关系将予中止。相关人员信息见附件，请用人单位及时为其办理养老保险关系中止并通知本人办理转移手续。</w:t>
      </w:r>
    </w:p>
    <w:p w14:paraId="2D509787" w14:textId="77777777" w:rsidR="00ED7F65" w:rsidRDefault="00AB5F8E">
      <w:pPr>
        <w:spacing w:line="560" w:lineRule="exact"/>
        <w:ind w:firstLine="630"/>
        <w:rPr>
          <w:rFonts w:ascii="仿宋" w:eastAsia="仿宋" w:hAnsi="仿宋"/>
          <w:sz w:val="32"/>
          <w:szCs w:val="32"/>
        </w:rPr>
      </w:pPr>
      <w:r>
        <w:rPr>
          <w:rFonts w:ascii="仿宋" w:eastAsia="仿宋" w:hAnsi="仿宋" w:hint="eastAsia"/>
          <w:sz w:val="32"/>
          <w:szCs w:val="32"/>
        </w:rPr>
        <w:t>特此通知。</w:t>
      </w:r>
    </w:p>
    <w:p w14:paraId="58E12115" w14:textId="77777777" w:rsidR="00ED7F65" w:rsidRDefault="00AB5F8E">
      <w:pPr>
        <w:spacing w:line="560" w:lineRule="exact"/>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1</w:t>
      </w:r>
      <w:r>
        <w:rPr>
          <w:rFonts w:ascii="仿宋" w:eastAsia="仿宋" w:hAnsi="仿宋" w:hint="eastAsia"/>
          <w:sz w:val="32"/>
          <w:szCs w:val="32"/>
        </w:rPr>
        <w:t>：相关人员信息表</w:t>
      </w:r>
    </w:p>
    <w:p w14:paraId="1046AC39" w14:textId="77777777" w:rsidR="00ED7F65" w:rsidRDefault="00AB5F8E">
      <w:pPr>
        <w:spacing w:line="560" w:lineRule="exact"/>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2</w:t>
      </w:r>
      <w:r>
        <w:rPr>
          <w:rFonts w:ascii="仿宋" w:eastAsia="仿宋" w:hAnsi="仿宋" w:hint="eastAsia"/>
          <w:sz w:val="32"/>
          <w:szCs w:val="32"/>
        </w:rPr>
        <w:t>：国家和省相关政策规定</w:t>
      </w:r>
    </w:p>
    <w:p w14:paraId="2807B25F" w14:textId="77777777" w:rsidR="00ED7F65" w:rsidRDefault="00ED7F65">
      <w:pPr>
        <w:spacing w:line="560" w:lineRule="exact"/>
        <w:ind w:firstLineChars="1550" w:firstLine="4960"/>
        <w:rPr>
          <w:rFonts w:ascii="仿宋" w:eastAsia="仿宋" w:hAnsi="仿宋"/>
          <w:sz w:val="32"/>
          <w:szCs w:val="32"/>
        </w:rPr>
      </w:pPr>
    </w:p>
    <w:p w14:paraId="563022F8" w14:textId="77777777" w:rsidR="00ED7F65" w:rsidRDefault="00ED7F65">
      <w:pPr>
        <w:spacing w:line="560" w:lineRule="exact"/>
        <w:ind w:firstLineChars="1550" w:firstLine="4960"/>
        <w:rPr>
          <w:rFonts w:ascii="仿宋" w:eastAsia="仿宋" w:hAnsi="仿宋"/>
          <w:sz w:val="32"/>
          <w:szCs w:val="32"/>
        </w:rPr>
      </w:pPr>
    </w:p>
    <w:p w14:paraId="71A77581" w14:textId="77777777" w:rsidR="00ED7F65" w:rsidRDefault="00ED7F65">
      <w:pPr>
        <w:spacing w:line="560" w:lineRule="exact"/>
        <w:ind w:firstLineChars="1550" w:firstLine="4960"/>
        <w:rPr>
          <w:rFonts w:ascii="仿宋" w:eastAsia="仿宋" w:hAnsi="仿宋"/>
          <w:sz w:val="32"/>
          <w:szCs w:val="32"/>
        </w:rPr>
      </w:pPr>
    </w:p>
    <w:p w14:paraId="738EA7A6" w14:textId="3383A234" w:rsidR="00ED7F65" w:rsidRDefault="00AB5F8E" w:rsidP="00AB5F8E">
      <w:pPr>
        <w:spacing w:line="560" w:lineRule="exact"/>
        <w:rPr>
          <w:rFonts w:ascii="仿宋" w:eastAsia="仿宋" w:hAnsi="仿宋"/>
          <w:sz w:val="32"/>
          <w:szCs w:val="32"/>
        </w:rPr>
      </w:pPr>
      <w:r>
        <w:rPr>
          <w:rFonts w:ascii="仿宋" w:eastAsia="仿宋" w:hAnsi="仿宋" w:hint="eastAsia"/>
          <w:sz w:val="32"/>
          <w:szCs w:val="32"/>
        </w:rPr>
        <w:t xml:space="preserve">                               </w:t>
      </w:r>
    </w:p>
    <w:p w14:paraId="196EF6EB" w14:textId="77777777" w:rsidR="00ED7F65" w:rsidRDefault="00ED7F65">
      <w:pPr>
        <w:spacing w:line="560" w:lineRule="exact"/>
        <w:ind w:firstLineChars="1550" w:firstLine="4960"/>
        <w:rPr>
          <w:rFonts w:ascii="仿宋" w:eastAsia="仿宋" w:hAnsi="仿宋"/>
          <w:sz w:val="32"/>
          <w:szCs w:val="32"/>
        </w:rPr>
      </w:pPr>
    </w:p>
    <w:p w14:paraId="120B3C37" w14:textId="77777777" w:rsidR="00ED7F65" w:rsidRDefault="00AB5F8E">
      <w:pPr>
        <w:spacing w:line="560" w:lineRule="exact"/>
        <w:ind w:firstLineChars="1550" w:firstLine="4960"/>
        <w:rPr>
          <w:rFonts w:ascii="仿宋" w:eastAsia="仿宋" w:hAnsi="仿宋"/>
          <w:sz w:val="32"/>
          <w:szCs w:val="32"/>
        </w:rPr>
      </w:pPr>
      <w:r>
        <w:rPr>
          <w:rFonts w:ascii="仿宋" w:eastAsia="仿宋" w:hAnsi="仿宋" w:hint="eastAsia"/>
          <w:sz w:val="32"/>
          <w:szCs w:val="32"/>
        </w:rPr>
        <w:t>南京市社会保险管理中心</w:t>
      </w:r>
    </w:p>
    <w:p w14:paraId="148922CD" w14:textId="024AC380" w:rsidR="00ED7F65" w:rsidRDefault="00AB5F8E">
      <w:pPr>
        <w:spacing w:line="560" w:lineRule="exact"/>
        <w:ind w:firstLineChars="1750" w:firstLine="5600"/>
        <w:rPr>
          <w:rFonts w:ascii="仿宋" w:eastAsia="仿宋" w:hAnsi="仿宋"/>
          <w:sz w:val="32"/>
          <w:szCs w:val="32"/>
        </w:rPr>
      </w:pPr>
      <w:r>
        <w:rPr>
          <w:rFonts w:ascii="仿宋" w:eastAsia="仿宋" w:hAnsi="仿宋"/>
          <w:sz w:val="32"/>
          <w:szCs w:val="32"/>
        </w:rPr>
        <w:t>2025</w:t>
      </w:r>
      <w:r>
        <w:rPr>
          <w:rFonts w:ascii="仿宋" w:eastAsia="仿宋" w:hAnsi="仿宋" w:hint="eastAsia"/>
          <w:sz w:val="32"/>
          <w:szCs w:val="32"/>
        </w:rPr>
        <w:t xml:space="preserve">年11月25日 </w:t>
      </w:r>
    </w:p>
    <w:p w14:paraId="7464AA8E" w14:textId="2CCBC28A" w:rsidR="00ED7F65" w:rsidRDefault="00ED7F65" w:rsidP="00AB5F8E">
      <w:pPr>
        <w:spacing w:line="560" w:lineRule="exact"/>
        <w:rPr>
          <w:rFonts w:ascii="方正仿宋_GBK" w:eastAsia="方正仿宋_GBK"/>
          <w:sz w:val="32"/>
          <w:szCs w:val="32"/>
        </w:rPr>
      </w:pPr>
    </w:p>
    <w:p w14:paraId="6250095A" w14:textId="77777777" w:rsidR="00AB5F8E" w:rsidRDefault="00AB5F8E" w:rsidP="00AB5F8E">
      <w:pPr>
        <w:spacing w:line="560" w:lineRule="exact"/>
        <w:rPr>
          <w:rFonts w:ascii="仿宋" w:eastAsia="仿宋" w:hAnsi="仿宋"/>
          <w:sz w:val="32"/>
          <w:szCs w:val="32"/>
        </w:rPr>
      </w:pPr>
    </w:p>
    <w:tbl>
      <w:tblPr>
        <w:tblpPr w:leftFromText="180" w:rightFromText="180" w:vertAnchor="text" w:horzAnchor="page" w:tblpX="844" w:tblpY="571"/>
        <w:tblOverlap w:val="never"/>
        <w:tblW w:w="10470" w:type="dxa"/>
        <w:tblLook w:val="04A0" w:firstRow="1" w:lastRow="0" w:firstColumn="1" w:lastColumn="0" w:noHBand="0" w:noVBand="1"/>
      </w:tblPr>
      <w:tblGrid>
        <w:gridCol w:w="716"/>
        <w:gridCol w:w="1163"/>
        <w:gridCol w:w="5394"/>
        <w:gridCol w:w="1382"/>
        <w:gridCol w:w="1828"/>
      </w:tblGrid>
      <w:tr w:rsidR="00ED7F65" w14:paraId="423D50E3" w14:textId="77777777">
        <w:trPr>
          <w:trHeight w:val="540"/>
        </w:trPr>
        <w:tc>
          <w:tcPr>
            <w:tcW w:w="10482" w:type="dxa"/>
            <w:gridSpan w:val="5"/>
            <w:tcBorders>
              <w:top w:val="nil"/>
              <w:left w:val="nil"/>
              <w:bottom w:val="nil"/>
              <w:right w:val="nil"/>
            </w:tcBorders>
            <w:shd w:val="clear" w:color="auto" w:fill="auto"/>
            <w:noWrap/>
            <w:vAlign w:val="center"/>
          </w:tcPr>
          <w:p w14:paraId="093AAC9E" w14:textId="77777777" w:rsidR="00AB5F8E" w:rsidRDefault="00AB5F8E" w:rsidP="00AB5F8E">
            <w:pPr>
              <w:widowControl/>
              <w:textAlignment w:val="center"/>
              <w:rPr>
                <w:rFonts w:ascii="宋体" w:hAnsi="宋体" w:cs="宋体"/>
                <w:b/>
                <w:bCs/>
                <w:color w:val="000000"/>
                <w:kern w:val="0"/>
                <w:sz w:val="28"/>
                <w:szCs w:val="28"/>
                <w:lang w:bidi="ar"/>
              </w:rPr>
            </w:pPr>
          </w:p>
          <w:p w14:paraId="5BF27CEE" w14:textId="77777777" w:rsidR="00AB5F8E" w:rsidRDefault="00AB5F8E" w:rsidP="00AB5F8E">
            <w:pPr>
              <w:spacing w:line="560" w:lineRule="exact"/>
              <w:ind w:firstLineChars="100" w:firstLine="320"/>
              <w:rPr>
                <w:rFonts w:ascii="仿宋" w:eastAsia="仿宋" w:hAnsi="仿宋"/>
                <w:sz w:val="32"/>
                <w:szCs w:val="32"/>
              </w:rPr>
            </w:pPr>
          </w:p>
          <w:p w14:paraId="40EFA422" w14:textId="5FF74981" w:rsidR="00AB5F8E" w:rsidRPr="00AB5F8E" w:rsidRDefault="00AB5F8E" w:rsidP="00AB5F8E">
            <w:pPr>
              <w:spacing w:line="560" w:lineRule="exact"/>
              <w:ind w:firstLineChars="100" w:firstLine="320"/>
              <w:rPr>
                <w:rFonts w:ascii="仿宋" w:eastAsia="仿宋" w:hAnsi="仿宋"/>
                <w:sz w:val="32"/>
                <w:szCs w:val="32"/>
              </w:rPr>
            </w:pPr>
            <w:r>
              <w:rPr>
                <w:rFonts w:ascii="仿宋" w:eastAsia="仿宋" w:hAnsi="仿宋" w:hint="eastAsia"/>
                <w:sz w:val="32"/>
                <w:szCs w:val="32"/>
              </w:rPr>
              <w:lastRenderedPageBreak/>
              <w:t>附</w:t>
            </w:r>
            <w:r>
              <w:rPr>
                <w:rFonts w:ascii="仿宋" w:eastAsia="仿宋" w:hAnsi="仿宋"/>
                <w:sz w:val="32"/>
                <w:szCs w:val="32"/>
              </w:rPr>
              <w:t>1</w:t>
            </w:r>
            <w:r>
              <w:rPr>
                <w:rFonts w:ascii="仿宋" w:eastAsia="仿宋" w:hAnsi="仿宋" w:hint="eastAsia"/>
                <w:sz w:val="32"/>
                <w:szCs w:val="32"/>
              </w:rPr>
              <w:t>：相关人员信息表</w:t>
            </w:r>
          </w:p>
          <w:p w14:paraId="00307F2A" w14:textId="77777777" w:rsidR="00ED7F65" w:rsidRDefault="00AB5F8E">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关于参保职工暂停缴纳社会保险</w:t>
            </w:r>
            <w:proofErr w:type="gramStart"/>
            <w:r>
              <w:rPr>
                <w:rFonts w:ascii="宋体" w:hAnsi="宋体" w:cs="宋体" w:hint="eastAsia"/>
                <w:b/>
                <w:bCs/>
                <w:color w:val="000000"/>
                <w:kern w:val="0"/>
                <w:sz w:val="28"/>
                <w:szCs w:val="28"/>
                <w:lang w:bidi="ar"/>
              </w:rPr>
              <w:t>费人员</w:t>
            </w:r>
            <w:proofErr w:type="gramEnd"/>
            <w:r>
              <w:rPr>
                <w:rFonts w:ascii="宋体" w:hAnsi="宋体" w:cs="宋体" w:hint="eastAsia"/>
                <w:b/>
                <w:bCs/>
                <w:color w:val="000000"/>
                <w:kern w:val="0"/>
                <w:sz w:val="28"/>
                <w:szCs w:val="28"/>
                <w:lang w:bidi="ar"/>
              </w:rPr>
              <w:t>名单（原法定退休年龄2025年12月）</w:t>
            </w:r>
          </w:p>
        </w:tc>
      </w:tr>
      <w:tr w:rsidR="00ED7F65" w14:paraId="7914C805" w14:textId="77777777">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35EED" w14:textId="77777777" w:rsidR="00ED7F65" w:rsidRDefault="00AB5F8E">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lastRenderedPageBreak/>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EF297" w14:textId="77777777" w:rsidR="00ED7F65" w:rsidRDefault="00AB5F8E">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单位编号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78B3B" w14:textId="77777777" w:rsidR="00ED7F65" w:rsidRDefault="00AB5F8E">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5FA79" w14:textId="77777777" w:rsidR="00ED7F65" w:rsidRDefault="00AB5F8E">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人员编号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9F507" w14:textId="77777777" w:rsidR="00ED7F65" w:rsidRDefault="00AB5F8E">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经办区划</w:t>
            </w:r>
          </w:p>
        </w:tc>
      </w:tr>
      <w:tr w:rsidR="00ED7F65" w14:paraId="38A5695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47F0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1C5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15954157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300B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佰德人力资源</w:t>
            </w:r>
            <w:proofErr w:type="gramEnd"/>
            <w:r w:rsidRPr="00FA573F">
              <w:rPr>
                <w:rFonts w:asciiTheme="minorEastAsia" w:eastAsiaTheme="minorEastAsia" w:hAnsiTheme="minorEastAsia" w:cs="Segoe UI"/>
                <w:color w:val="000000"/>
                <w:kern w:val="0"/>
                <w:sz w:val="18"/>
                <w:szCs w:val="18"/>
                <w:lang w:bidi="ar"/>
              </w:rPr>
              <w:t>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3133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1076371528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7BC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02CFC4B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17AE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43A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20061909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BD8F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w:t>
            </w:r>
            <w:proofErr w:type="gramStart"/>
            <w:r w:rsidRPr="00FA573F">
              <w:rPr>
                <w:rFonts w:asciiTheme="minorEastAsia" w:eastAsiaTheme="minorEastAsia" w:hAnsiTheme="minorEastAsia" w:cs="Segoe UI"/>
                <w:color w:val="000000"/>
                <w:kern w:val="0"/>
                <w:sz w:val="18"/>
                <w:szCs w:val="18"/>
                <w:lang w:bidi="ar"/>
              </w:rPr>
              <w:t>东恒国际</w:t>
            </w:r>
            <w:proofErr w:type="gramEnd"/>
            <w:r w:rsidRPr="00FA573F">
              <w:rPr>
                <w:rFonts w:asciiTheme="minorEastAsia" w:eastAsiaTheme="minorEastAsia" w:hAnsiTheme="minorEastAsia" w:cs="Segoe UI"/>
                <w:color w:val="000000"/>
                <w:kern w:val="0"/>
                <w:sz w:val="18"/>
                <w:szCs w:val="18"/>
                <w:lang w:bidi="ar"/>
              </w:rPr>
              <w:t>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B6B9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1006953301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6EF4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380D4C2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175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EFB1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20170218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0480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江苏高速公路能源发展有限公司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4323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1004647264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1DE8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1641FFD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FAD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1E0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19377678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BFAF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江苏领航服务外包有限公司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D85B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1155808961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01F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578CD41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2E27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F7A8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14318602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B025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江苏省苏食肉品有限公司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710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1146381091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A2DA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057995F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EAB0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6AA6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14318602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0AF5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江苏省苏食肉品有限公司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EE0F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6003221059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06C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3421F70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A99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6321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14318602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71B1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江苏省苏食肉品有限公司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E56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1136987175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DD45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410D09C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5AB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B85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20066042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0009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江苏省外事服务中心有限公司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16C0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1056460324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4F55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5582A2C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2A94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0403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12605700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1D0C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w:t>
            </w:r>
            <w:proofErr w:type="gramStart"/>
            <w:r w:rsidRPr="00FA573F">
              <w:rPr>
                <w:rFonts w:asciiTheme="minorEastAsia" w:eastAsiaTheme="minorEastAsia" w:hAnsiTheme="minorEastAsia" w:cs="Segoe UI"/>
                <w:color w:val="000000"/>
                <w:kern w:val="0"/>
                <w:sz w:val="18"/>
                <w:szCs w:val="18"/>
                <w:lang w:bidi="ar"/>
              </w:rPr>
              <w:t>苏浩</w:t>
            </w:r>
            <w:proofErr w:type="gramEnd"/>
            <w:r w:rsidRPr="00FA573F">
              <w:rPr>
                <w:rFonts w:asciiTheme="minorEastAsia" w:eastAsiaTheme="minorEastAsia" w:hAnsiTheme="minorEastAsia" w:cs="Segoe UI"/>
                <w:color w:val="000000"/>
                <w:kern w:val="0"/>
                <w:sz w:val="18"/>
                <w:szCs w:val="18"/>
                <w:lang w:bidi="ar"/>
              </w:rPr>
              <w:t>外</w:t>
            </w:r>
            <w:proofErr w:type="gramStart"/>
            <w:r w:rsidRPr="00FA573F">
              <w:rPr>
                <w:rFonts w:asciiTheme="minorEastAsia" w:eastAsiaTheme="minorEastAsia" w:hAnsiTheme="minorEastAsia" w:cs="Segoe UI"/>
                <w:color w:val="000000"/>
                <w:kern w:val="0"/>
                <w:sz w:val="18"/>
                <w:szCs w:val="18"/>
                <w:lang w:bidi="ar"/>
              </w:rPr>
              <w:t>服企业</w:t>
            </w:r>
            <w:proofErr w:type="gramEnd"/>
            <w:r w:rsidRPr="00FA573F">
              <w:rPr>
                <w:rFonts w:asciiTheme="minorEastAsia" w:eastAsiaTheme="minorEastAsia" w:hAnsiTheme="minorEastAsia" w:cs="Segoe UI"/>
                <w:color w:val="000000"/>
                <w:kern w:val="0"/>
                <w:sz w:val="18"/>
                <w:szCs w:val="18"/>
                <w:lang w:bidi="ar"/>
              </w:rPr>
              <w:t>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649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6015905801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B4E7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16D5D63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92DF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1190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16085801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2A6D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江苏苏鹰人才科技有限公司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B5E8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1004862266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F28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0B1A22F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5056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2430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20083677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FFEF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江苏宿淮盐</w:t>
            </w:r>
            <w:proofErr w:type="gramEnd"/>
            <w:r w:rsidRPr="00FA573F">
              <w:rPr>
                <w:rFonts w:asciiTheme="minorEastAsia" w:eastAsiaTheme="minorEastAsia" w:hAnsiTheme="minorEastAsia" w:cs="Segoe UI"/>
                <w:color w:val="000000"/>
                <w:kern w:val="0"/>
                <w:sz w:val="18"/>
                <w:szCs w:val="18"/>
                <w:lang w:bidi="ar"/>
              </w:rPr>
              <w:t>高速公路管理有限公司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ABE1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1005846655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098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0921A58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8FCD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45E0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14233007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A02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江苏众杰人力资源</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F16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1017568895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9D2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632B681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6B9B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3798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11115771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8BD0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南京百江液化气有限公司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178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6003043736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11C9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71C7930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AF25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9E40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19402367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793A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南京肯德基有限公司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49B7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1131612613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874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38F83CB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AF4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6B1D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14230711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9AD0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南京市第四建筑工程有限公司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0D2C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1031756911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528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64BB7D0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29C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6476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14767959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E321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南京银茂铅锌矿业有限公司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B734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6003291824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EC62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165B45B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28F7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6C85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17619779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0832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南京雨花润雨环境有限公司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1919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1034734058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99D4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77ED58E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6A7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A1B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17619779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432E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南京雨花润雨环境有限公司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65AC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1035283773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D4E3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17531A3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D71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D37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17619779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75B0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南京雨花润雨环境有限公司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070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1116327949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384D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1EE9F3A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24C9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2DB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14193513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EB4C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上海外服江苏人力资源服务有限公司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467A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1002073638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8F29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7F4844F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A145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948A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14193513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31F5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上海外服江苏人力资源服务有限公司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488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1031681182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EEDD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4D06743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6A04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A04B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14193513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E727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上海外服江苏人力资源服务有限公司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604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1131801070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D03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63BBB1A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B3A2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F258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16354668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3614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上海外服江苏人力资源服务有限公司南京分公司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8107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1084780099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10C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6F2E680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D7A0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E4C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60788087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2497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上海中企人力事务服务有限公司南京分公司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398B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6003187710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5566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47BF7E7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2FAB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AA1D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10888245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8485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中国石化集团共享服务有限公司南京分公司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B9DA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1212024354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517A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南京市市本级</w:t>
            </w:r>
          </w:p>
        </w:tc>
      </w:tr>
      <w:tr w:rsidR="00ED7F65" w14:paraId="40EE07B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AAE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8F8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13767547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1676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爱</w:t>
            </w:r>
            <w:proofErr w:type="gramStart"/>
            <w:r w:rsidRPr="00FA573F">
              <w:rPr>
                <w:rFonts w:asciiTheme="minorEastAsia" w:eastAsiaTheme="minorEastAsia" w:hAnsiTheme="minorEastAsia" w:cs="Segoe UI"/>
                <w:color w:val="000000"/>
                <w:kern w:val="0"/>
                <w:sz w:val="18"/>
                <w:szCs w:val="18"/>
                <w:lang w:bidi="ar"/>
              </w:rPr>
              <w:t>玛</w:t>
            </w:r>
            <w:proofErr w:type="gramEnd"/>
            <w:r w:rsidRPr="00FA573F">
              <w:rPr>
                <w:rFonts w:asciiTheme="minorEastAsia" w:eastAsiaTheme="minorEastAsia" w:hAnsiTheme="minorEastAsia" w:cs="Segoe UI"/>
                <w:color w:val="000000"/>
                <w:kern w:val="0"/>
                <w:sz w:val="18"/>
                <w:szCs w:val="18"/>
                <w:lang w:bidi="ar"/>
              </w:rPr>
              <w:t>客服务产业（中国）有限公司江苏分公司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E6C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1048653570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E80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7EE5B56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C5A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628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13332340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B387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爱</w:t>
            </w:r>
            <w:proofErr w:type="gramStart"/>
            <w:r w:rsidRPr="00FA573F">
              <w:rPr>
                <w:rFonts w:asciiTheme="minorEastAsia" w:eastAsiaTheme="minorEastAsia" w:hAnsiTheme="minorEastAsia" w:cs="Segoe UI"/>
                <w:color w:val="000000"/>
                <w:kern w:val="0"/>
                <w:sz w:val="18"/>
                <w:szCs w:val="18"/>
                <w:lang w:bidi="ar"/>
              </w:rPr>
              <w:t>玛</w:t>
            </w:r>
            <w:proofErr w:type="gramEnd"/>
            <w:r w:rsidRPr="00FA573F">
              <w:rPr>
                <w:rFonts w:asciiTheme="minorEastAsia" w:eastAsiaTheme="minorEastAsia" w:hAnsiTheme="minorEastAsia" w:cs="Segoe UI"/>
                <w:color w:val="000000"/>
                <w:kern w:val="0"/>
                <w:sz w:val="18"/>
                <w:szCs w:val="18"/>
                <w:lang w:bidi="ar"/>
              </w:rPr>
              <w:t>客服务产业（中国）有限公司南京分公司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F3B5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1097560511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E55F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6F4A110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6A28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70D1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20170367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F8F0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道通期货经纪有限公司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A7BD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6010356547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A8C3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534A0E3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F84A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0009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212C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F629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6006128607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C64A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5585433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913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9425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2948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4DED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1159650737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10FD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79BFC2A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D06A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1300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9A6D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4632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1033306243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7E2F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5F860F8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4E3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D92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C1EC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B0B8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1003939010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DF33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483D2E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8852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C3E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69B5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江苏动铁人力资源</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FE3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1009404025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995E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28CF62C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4EB5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18EA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DC57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江苏动铁人力资源</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48A8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1112652998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C502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9886D3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F234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C8A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52FF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江苏动铁人力资源</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394E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1015331528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ECE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55501DC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23FF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A5E5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CC71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江苏动铁人力资源</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75B7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1175008640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12C3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7BE00F5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5ADC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4ED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DB4F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江苏动铁人力资源</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85C4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1008907879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245B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565E0E5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45EC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AEAC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7D22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江苏动铁人力资源</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DA9F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1011977846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69F6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3F5F641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894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D002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18260765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9298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江苏昊润船舶管理有限公司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730F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1058719204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313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63A5C59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76AE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A12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18977075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E98B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江苏河海置业有限公司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887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1136726278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D3E2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6B7EC0A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07D4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A6BA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12168843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4C06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w:t>
            </w:r>
            <w:proofErr w:type="gramStart"/>
            <w:r w:rsidRPr="00FA573F">
              <w:rPr>
                <w:rFonts w:asciiTheme="minorEastAsia" w:eastAsiaTheme="minorEastAsia" w:hAnsiTheme="minorEastAsia" w:cs="Segoe UI"/>
                <w:color w:val="000000"/>
                <w:kern w:val="0"/>
                <w:sz w:val="18"/>
                <w:szCs w:val="18"/>
                <w:lang w:bidi="ar"/>
              </w:rPr>
              <w:t>恒馨源</w:t>
            </w:r>
            <w:proofErr w:type="gramEnd"/>
            <w:r w:rsidRPr="00FA573F">
              <w:rPr>
                <w:rFonts w:asciiTheme="minorEastAsia" w:eastAsiaTheme="minorEastAsia" w:hAnsiTheme="minorEastAsia" w:cs="Segoe UI"/>
                <w:color w:val="000000"/>
                <w:kern w:val="0"/>
                <w:sz w:val="18"/>
                <w:szCs w:val="18"/>
                <w:lang w:bidi="ar"/>
              </w:rPr>
              <w:t>服务外包有限公司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F20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1002424909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B667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1593B26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F2E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A14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12168843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890D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w:t>
            </w:r>
            <w:proofErr w:type="gramStart"/>
            <w:r w:rsidRPr="00FA573F">
              <w:rPr>
                <w:rFonts w:asciiTheme="minorEastAsia" w:eastAsiaTheme="minorEastAsia" w:hAnsiTheme="minorEastAsia" w:cs="Segoe UI"/>
                <w:color w:val="000000"/>
                <w:kern w:val="0"/>
                <w:sz w:val="18"/>
                <w:szCs w:val="18"/>
                <w:lang w:bidi="ar"/>
              </w:rPr>
              <w:t>恒馨源</w:t>
            </w:r>
            <w:proofErr w:type="gramEnd"/>
            <w:r w:rsidRPr="00FA573F">
              <w:rPr>
                <w:rFonts w:asciiTheme="minorEastAsia" w:eastAsiaTheme="minorEastAsia" w:hAnsiTheme="minorEastAsia" w:cs="Segoe UI"/>
                <w:color w:val="000000"/>
                <w:kern w:val="0"/>
                <w:sz w:val="18"/>
                <w:szCs w:val="18"/>
                <w:lang w:bidi="ar"/>
              </w:rPr>
              <w:t>服务外包有限公司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EAD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1107915735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2BA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646BE7E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ED1E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C6AE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10461887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AD07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江苏衡芃土地房地产资产评估造价咨询有限公司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E6D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1067491684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986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29828F2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9109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84CE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13524488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B300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江苏基久网络科技有限公司苏信分公司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748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6001921771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B50E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3833DF7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9F3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F971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16718818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E397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江苏嘉羽建设工程有限公司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6403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1131737547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AE9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35D0751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484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7CC6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19417008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80E0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江苏金天业会计师事务所有限公司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1C1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1000251258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86BB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635BA52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EF1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A90E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13527409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8216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江苏京安保安服务有限公司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5EB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1234127053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6A23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5BD93A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87C0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73FE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13527409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E760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江苏京安保安服务有限公司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E75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1011910802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3113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780D7D4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8F1F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0F56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13527409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446D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江苏京安保安服务有限公司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9634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1002073251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5A62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5138C42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FD67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F14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16735603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BE23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江苏康龙医药有限公司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BDD4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1109806775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F7C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3A074BE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B1FA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3B69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61122808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B3BF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江苏康兴医药有限公司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F26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1109852238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5861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7FB00B6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F828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BB0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13324553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209E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江苏零典物业</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3B12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1076380212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2BFD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3CB1569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72F6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A7D5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14951905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D404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江苏省华厦工程项目管理有限公司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5963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1021658754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AAD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6A9B546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097F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147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12397378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D4A0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江苏省苏</w:t>
            </w:r>
            <w:proofErr w:type="gramStart"/>
            <w:r w:rsidRPr="00FA573F">
              <w:rPr>
                <w:rFonts w:asciiTheme="minorEastAsia" w:eastAsiaTheme="minorEastAsia" w:hAnsiTheme="minorEastAsia" w:cs="Segoe UI"/>
                <w:color w:val="000000"/>
                <w:kern w:val="0"/>
                <w:sz w:val="18"/>
                <w:szCs w:val="18"/>
                <w:lang w:bidi="ar"/>
              </w:rPr>
              <w:t>计投资</w:t>
            </w:r>
            <w:proofErr w:type="gramEnd"/>
            <w:r w:rsidRPr="00FA573F">
              <w:rPr>
                <w:rFonts w:asciiTheme="minorEastAsia" w:eastAsiaTheme="minorEastAsia" w:hAnsiTheme="minorEastAsia" w:cs="Segoe UI"/>
                <w:color w:val="000000"/>
                <w:kern w:val="0"/>
                <w:sz w:val="18"/>
                <w:szCs w:val="18"/>
                <w:lang w:bidi="ar"/>
              </w:rPr>
              <w:t>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A22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1040652454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C32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6BAFAB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217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36B7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13715008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32CE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江苏威华达经贸实业有限公司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CEF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1072584044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113D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7B1DAC5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5A1B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E523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20033760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04BC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江苏协武消防科技有限公司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6DB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1010229256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7F7B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0FE226F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12A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7D7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13892251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DCF5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江苏轩朗人力资源服务有限公司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3D40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6005776376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3E29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D9EFBE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FFB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B2A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13892251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B5C7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江苏轩朗人力资源服务有限公司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CDA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6011248336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B00C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2936F1E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2573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C914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13892251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3FA6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江苏轩朗人力资源服务有限公司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885B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1014231896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C9C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635E18A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95B6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D69E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13892251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97AF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江苏轩朗人力资源服务有限公司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794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1041444719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2509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12676A1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608D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F3A3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13892251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3CA5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江苏轩朗人力资源服务有限公司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2801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6012736722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D86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3C97C0A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FDEE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8A3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13892251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EDF5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江苏轩朗人力资源服务有限公司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2783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1016340483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CEC9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114FE5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8CF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1687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12469136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C7CB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江苏中南建筑产业集团有限责任公司南京分公司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EA41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1025199959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377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6D0AB73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AE8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E240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20247762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F55A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南京艾普拉斯化工有限公司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8A4D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1031741296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1230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2D870D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B848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D7DD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17679681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4889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南京滨江环卫服务有限责任公司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12B7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1007717792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6CF0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1878042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0542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8BE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16108832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F679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南京冰鉴信息科技有限公司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7C2E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6003737093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8C70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39D32B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86AE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7809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15385560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6849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南京畅盈果业有限公司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5B3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6010406919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FF23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7D3C4AD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4A16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301A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61700712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1FF3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南京葱凌汇科技有限公司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157E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1042543414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6C05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675A796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FBF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3D6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13986840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B7F7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南京德恩医疗仪器有限公司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62CA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1131036700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FEB1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09B033C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E18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BEE2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16213168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E96E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南京鼓楼环境卫生服务有限责任公司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7C0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1110507316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A80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10CF8A3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B1C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7DA1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18244359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439E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南京鼓楼人力资源有限公司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4A5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6008424950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051F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71EFFEC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001B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DEA9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18244359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9EBD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南京鼓楼人力资源有限公司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91F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1212474224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27E5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34A850B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38B5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947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60929060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75AF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南京国科优选食品科技有限公司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4965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1191357438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FB91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6A38621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4BDD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D78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16017277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1B7F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南京金坤人力资源</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1D8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6009372272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05A4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536F541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0A52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A2A0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16017277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E45C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南京金坤人力资源</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3783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6002273335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847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08B42B5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7F8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0142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61139820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162D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南京金朗源贸易有限公司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522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6009115581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C700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2BD2C59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DAAD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531A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16432311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44A3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南京九鼎人力资源有限公司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CCE4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1272497440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85D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045D766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F38B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31D4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16432311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D6E0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南京九鼎人力资源有限公司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303F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1104154641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664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CA015D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A920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568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16786498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4BB0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南京快海食品有限公司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D39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1136329432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4881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6C3CD9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AE59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1A4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11498678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FE6C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南京朗易人力资源有限公司第一分公司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AC38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1261677245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1C2B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08D455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2304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0245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16003901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9EDB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南京力拓电缆桥架厂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3212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1052024377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7B4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15E1AE1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052E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18C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16946051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B874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南京立托德建设工程有限公司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47D2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1016191502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954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2FA6902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1F90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C594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12208275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79A0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南京亮钢金属材料</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CCEA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1178875317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587A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0D053E9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2E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52F1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11050344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1077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南京闽运物流有限公司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8F62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6007643991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84E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C1BB67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0689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B868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13856817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B91A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南京凝之慧服饰店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14D9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1091778428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C9F7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7CE1AE7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10A4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81E4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11253573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74F1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南京荣培酒业有限公司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E1C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1233328679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B724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6B6359B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1BF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E35A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14555562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AE97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南京瑞海金属材料有限公司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4B3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1267350521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7EAC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3628E1D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E202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574B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61170081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E687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南京圣文人力资源管理咨询有限公司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005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6006239738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5ED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6C69E9E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257A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8945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17774315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2DFE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南京盛发种苗有限公司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AD70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1210578897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CC55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1C4A344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7174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1406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20174630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581B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南京师范大学附属中学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E473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1034839781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389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13033CF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7442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E803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12510108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1EBF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世</w:t>
            </w:r>
            <w:proofErr w:type="gramEnd"/>
            <w:r w:rsidRPr="00FA573F">
              <w:rPr>
                <w:rFonts w:asciiTheme="minorEastAsia" w:eastAsiaTheme="minorEastAsia" w:hAnsiTheme="minorEastAsia" w:cs="Segoe UI"/>
                <w:color w:val="000000"/>
                <w:kern w:val="0"/>
                <w:sz w:val="18"/>
                <w:szCs w:val="18"/>
                <w:lang w:bidi="ar"/>
              </w:rPr>
              <w:t>群人力资源有限公司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F93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1175958871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B220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39F023F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E049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4CC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14944638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BB4B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南京市鼓楼区百城厨房设备销售中心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0DB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1124173309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C429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1AD43CE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18FC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AE61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15036450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B949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w:t>
            </w:r>
            <w:proofErr w:type="gramStart"/>
            <w:r w:rsidRPr="00FA573F">
              <w:rPr>
                <w:rFonts w:asciiTheme="minorEastAsia" w:eastAsiaTheme="minorEastAsia" w:hAnsiTheme="minorEastAsia" w:cs="Segoe UI"/>
                <w:color w:val="000000"/>
                <w:kern w:val="0"/>
                <w:sz w:val="18"/>
                <w:szCs w:val="18"/>
                <w:lang w:bidi="ar"/>
              </w:rPr>
              <w:t>区启澄文化</w:t>
            </w:r>
            <w:proofErr w:type="gramEnd"/>
            <w:r w:rsidRPr="00FA573F">
              <w:rPr>
                <w:rFonts w:asciiTheme="minorEastAsia" w:eastAsiaTheme="minorEastAsia" w:hAnsiTheme="minorEastAsia" w:cs="Segoe UI"/>
                <w:color w:val="000000"/>
                <w:kern w:val="0"/>
                <w:sz w:val="18"/>
                <w:szCs w:val="18"/>
                <w:lang w:bidi="ar"/>
              </w:rPr>
              <w:t>传播中心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33D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1039868067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E52A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17C653D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2FB0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CE5E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12046174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7935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鼓楼区兴辉煌</w:t>
            </w:r>
            <w:proofErr w:type="gramEnd"/>
            <w:r w:rsidRPr="00FA573F">
              <w:rPr>
                <w:rFonts w:asciiTheme="minorEastAsia" w:eastAsiaTheme="minorEastAsia" w:hAnsiTheme="minorEastAsia" w:cs="Segoe UI"/>
                <w:color w:val="000000"/>
                <w:kern w:val="0"/>
                <w:sz w:val="18"/>
                <w:szCs w:val="18"/>
                <w:lang w:bidi="ar"/>
              </w:rPr>
              <w:t>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826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1134675315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D224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7BE5062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19F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44D8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60512422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2A0C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南京顺亦平劳务有限公司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F6C5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1033750390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160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1F4A3FC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7C7B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DA16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10764332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0B01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南京天正物业服务有限公司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C949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1153333678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E146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3A218FD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200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77B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18709869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A430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南京通鸿建筑工程</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1A2A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1012294530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E7D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E1BB02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4CF1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1185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17554993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F3ED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南京威涌沅建设工程有限公司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BE48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1032019875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A919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0C9A812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046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6DB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18521622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6C89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南京吾爱冷气设备有限公司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A52D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6012554770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06F7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2EC16A5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8491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ADF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11562356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0C01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南京祥越顺机电设备有限公司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9507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1181744174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6D66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23D5978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68B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D186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15786261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AF03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南京晓意物流有限公司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7E16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6011924613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78E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5063460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7DB0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D97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17153576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AC3A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南京星景润</w:t>
            </w:r>
            <w:proofErr w:type="gramEnd"/>
            <w:r w:rsidRPr="00FA573F">
              <w:rPr>
                <w:rFonts w:asciiTheme="minorEastAsia" w:eastAsiaTheme="minorEastAsia" w:hAnsiTheme="minorEastAsia" w:cs="Segoe UI"/>
                <w:color w:val="000000"/>
                <w:kern w:val="0"/>
                <w:sz w:val="18"/>
                <w:szCs w:val="18"/>
                <w:lang w:bidi="ar"/>
              </w:rPr>
              <w:t>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9103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1224473437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4B7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7C7BA0D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533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D76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60200149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2603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南京益得机电设备维护有限公司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B659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6009822166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2904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9B02C5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F41D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722B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16755957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E806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南京云谷物联网有限公司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DBF1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1100687821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BFD5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528533B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6628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C96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13990392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7795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南京长城土地房地产资产评估造价咨询有限公司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E84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1036866563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021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77F82D6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DF1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88D8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13409097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3459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南京中心大酒店有限公司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4C0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1001898021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C6EE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05218C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6D94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E0CA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13409097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1422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南京中心大酒店有限公司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22A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1045023372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4F57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65483A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E44D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A6C7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12904752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AFCE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深圳汇洁集团股份有限公司南京分公司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674F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1000357474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E0DB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0585851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1C64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0FDF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13507461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2553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苏州苏东吴后勤管理服务有限公司南京分公司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7111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1067569623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A4A4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36104A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E295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5D33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20242578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87C6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小菜园南京餐饮管理有限责任公司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B63D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6012158887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B681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541B49C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CF68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CE91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61171405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DDA2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茵梦达传动技术（上海）有限责任公司南京分公司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CE9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1122563553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077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02D66B7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6A34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AFF7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61204961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D67E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紫峰商贸有限公司南京紫峰洲际酒店分公司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18B2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1104332156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0DE4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389AF5B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C7C2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2660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19540499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799A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紫金信托有限责任公司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1625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1027411674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40EA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南京市鼓楼区</w:t>
            </w:r>
          </w:p>
        </w:tc>
      </w:tr>
      <w:tr w:rsidR="00ED7F65" w14:paraId="4A3B9B7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3696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2A0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13147860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A371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凡新机器人智能科技（南京）有限公司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C15A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1002389407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6240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4B1E164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D1B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A057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61133621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63DB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福州弘嘉多元</w:t>
            </w:r>
            <w:proofErr w:type="gramEnd"/>
            <w:r w:rsidRPr="00FA573F">
              <w:rPr>
                <w:rFonts w:asciiTheme="minorEastAsia" w:eastAsiaTheme="minorEastAsia" w:hAnsiTheme="minorEastAsia" w:cs="Segoe UI"/>
                <w:color w:val="000000"/>
                <w:kern w:val="0"/>
                <w:sz w:val="18"/>
                <w:szCs w:val="18"/>
                <w:lang w:bidi="ar"/>
              </w:rPr>
              <w:t>商业服务有限公司南京分公司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1D6B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1102230510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1968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47CC7C1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E807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1F04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FF15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642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6007530807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8E85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2879C29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730B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0FD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76EE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BDF7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1025331029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5CDA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7C65458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C3F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7075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6B40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FB14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1012946935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CB3D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1A1A073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F47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4B8B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15443077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2DED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广州</w:t>
            </w:r>
            <w:proofErr w:type="gramStart"/>
            <w:r w:rsidRPr="00FA573F">
              <w:rPr>
                <w:rFonts w:asciiTheme="minorEastAsia" w:eastAsiaTheme="minorEastAsia" w:hAnsiTheme="minorEastAsia" w:cs="Segoe UI"/>
                <w:color w:val="000000"/>
                <w:kern w:val="0"/>
                <w:sz w:val="18"/>
                <w:szCs w:val="18"/>
                <w:lang w:bidi="ar"/>
              </w:rPr>
              <w:t>仕邦</w:t>
            </w:r>
            <w:proofErr w:type="gramEnd"/>
            <w:r w:rsidRPr="00FA573F">
              <w:rPr>
                <w:rFonts w:asciiTheme="minorEastAsia" w:eastAsiaTheme="minorEastAsia" w:hAnsiTheme="minorEastAsia" w:cs="Segoe UI"/>
                <w:color w:val="000000"/>
                <w:kern w:val="0"/>
                <w:sz w:val="18"/>
                <w:szCs w:val="18"/>
                <w:lang w:bidi="ar"/>
              </w:rPr>
              <w:t>人力资源有限公司南京分公司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9F5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1053476409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3A6A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71667C3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D9F8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CDED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593D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9A7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1006578719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2C17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03D9B72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3CD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85B3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5275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5FD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1040492868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943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33B6206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2DF7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2003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B080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33EF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1035060255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BA57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0AD840A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19F6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BF95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B886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679F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1126849380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E30E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2FEE7E3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5332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D35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D14D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723B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1006953215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D1E5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2D40AAA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EAD0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041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60106936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48AD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江苏福寿康养老服务有限公司江北新区护理站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619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1059127016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4004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13B897E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C75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C25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20028062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F48F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江苏华宁工程咨询有限公司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86C4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1035979332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6FB1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107995C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C367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701C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13884046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EBC6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江苏锡高能源科技有限公司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8211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1047917703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D96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23B7EA8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B899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5448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16443412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2877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江苏现代快报传媒有限公司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51D6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1074213487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471A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1FFDDC6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1D34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45CB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17686377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D194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江苏颐源电力工程有限公司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534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1002163392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E01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542C034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6BE7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26B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18717169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1703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江苏众易东鑫人力资源有限公司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C94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6000093010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CF7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4B5DD3B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8D8E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4F2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60801161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D9A8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南京安湃声助听器有限公司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69C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1033722124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906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1E22D04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36CA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B45B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60801161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9755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南京安湃声助听器有限公司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AAB6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1084627419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12C4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2D2E2D6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B972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8D6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10576585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8106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南京达斯</w:t>
            </w:r>
            <w:proofErr w:type="gramStart"/>
            <w:r w:rsidRPr="00FA573F">
              <w:rPr>
                <w:rFonts w:asciiTheme="minorEastAsia" w:eastAsiaTheme="minorEastAsia" w:hAnsiTheme="minorEastAsia" w:cs="Segoe UI"/>
                <w:color w:val="000000"/>
                <w:kern w:val="0"/>
                <w:sz w:val="18"/>
                <w:szCs w:val="18"/>
                <w:lang w:bidi="ar"/>
              </w:rPr>
              <w:t>琪数字</w:t>
            </w:r>
            <w:proofErr w:type="gramEnd"/>
            <w:r w:rsidRPr="00FA573F">
              <w:rPr>
                <w:rFonts w:asciiTheme="minorEastAsia" w:eastAsiaTheme="minorEastAsia" w:hAnsiTheme="minorEastAsia" w:cs="Segoe UI"/>
                <w:color w:val="000000"/>
                <w:kern w:val="0"/>
                <w:sz w:val="18"/>
                <w:szCs w:val="18"/>
                <w:lang w:bidi="ar"/>
              </w:rPr>
              <w:t>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64D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1151647294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BFFB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5DEF5B2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3910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E6A1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14053476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8624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南京大牛信息科技有限公司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71E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1038833457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74B9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57C8A65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12A2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456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19087437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0371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南京富安娜家居用品有限公司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2C6C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1138846153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030F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5077810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DBE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79C5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60071348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2413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南京慧科人力资源有限公司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FED4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1012626304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6068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3AA0E5D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994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746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16939453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38B3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南京九蜂堂蜂产品有限公司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6427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1000027919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1656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5D057FD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9931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CC39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17041875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E467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南京九仑建设工程有限公司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AE7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1002578818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7BB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331FC78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EE2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63F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11976436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9701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南京聚友人力资源有限公司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BEE5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1031987398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7517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7DDCCBF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CA01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2BB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15867433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3124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南京路</w:t>
            </w:r>
            <w:proofErr w:type="gramStart"/>
            <w:r w:rsidRPr="00FA573F">
              <w:rPr>
                <w:rFonts w:asciiTheme="minorEastAsia" w:eastAsiaTheme="minorEastAsia" w:hAnsiTheme="minorEastAsia" w:cs="Segoe UI"/>
                <w:color w:val="000000"/>
                <w:kern w:val="0"/>
                <w:sz w:val="18"/>
                <w:szCs w:val="18"/>
                <w:lang w:bidi="ar"/>
              </w:rPr>
              <w:t>易盖登展示</w:t>
            </w:r>
            <w:proofErr w:type="gramEnd"/>
            <w:r w:rsidRPr="00FA573F">
              <w:rPr>
                <w:rFonts w:asciiTheme="minorEastAsia" w:eastAsiaTheme="minorEastAsia" w:hAnsiTheme="minorEastAsia" w:cs="Segoe UI"/>
                <w:color w:val="000000"/>
                <w:kern w:val="0"/>
                <w:sz w:val="18"/>
                <w:szCs w:val="18"/>
                <w:lang w:bidi="ar"/>
              </w:rPr>
              <w:t>用品有限公司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0143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1011013553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151D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13CB09C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1545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296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17750632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4BB0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南京弄潮科技有限公司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8CF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1205441223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AC5A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07A8658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268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FF9C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17750632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1932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南京弄潮科技有限公司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DB58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1020263716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693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561FB02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C82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70C0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61133188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9714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南京欧瑞森电器销售服务有限公司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FD47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1026871650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B46F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069EF65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2A40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C0F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11227184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9869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南京朴朴酒店管理有限公司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6C2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1104985538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1375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44B90FB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638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3311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61608320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335A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睿敦</w:t>
            </w:r>
            <w:proofErr w:type="gramEnd"/>
            <w:r w:rsidRPr="00FA573F">
              <w:rPr>
                <w:rFonts w:asciiTheme="minorEastAsia" w:eastAsiaTheme="minorEastAsia" w:hAnsiTheme="minorEastAsia" w:cs="Segoe UI"/>
                <w:color w:val="000000"/>
                <w:kern w:val="0"/>
                <w:sz w:val="18"/>
                <w:szCs w:val="18"/>
                <w:lang w:bidi="ar"/>
              </w:rPr>
              <w:t>企业服务有限公司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BF2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1002715661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8668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7950AB8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E37A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C5D9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14935789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397C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南京市城市环卫集团有限公司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79B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1034845918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5403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6CA2C36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1DC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949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30038060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33AE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南京市玄武区文洁花店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55F7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1036107832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4E7A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0F0BF00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A2FE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B5A4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12738259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5DA6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南京市玄武人力资源服务有限责任公司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DAAE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1033358762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D4F3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77090F9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D88C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2703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12738259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DEF8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南京市玄武人力资源服务有限责任公司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968B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1187354441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E75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2EFC0A1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CB7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9B6B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12738259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4D15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南京市玄武人力资源服务有限责任公司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A775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1022184732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F1F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3D0921B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7D01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6F6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61078735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6963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南京市正隆物业管理有限公司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C275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1019578226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EB91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4AC3632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B5F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7608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12427464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7C08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玄武华</w:t>
            </w:r>
            <w:proofErr w:type="gramEnd"/>
            <w:r w:rsidRPr="00FA573F">
              <w:rPr>
                <w:rFonts w:asciiTheme="minorEastAsia" w:eastAsiaTheme="minorEastAsia" w:hAnsiTheme="minorEastAsia" w:cs="Segoe UI"/>
                <w:color w:val="000000"/>
                <w:kern w:val="0"/>
                <w:sz w:val="18"/>
                <w:szCs w:val="18"/>
                <w:lang w:bidi="ar"/>
              </w:rPr>
              <w:t>能冲压电镀厂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C9E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1005811732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1717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6958F5D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E889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D7B9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14239346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17DB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南京玄武环境工程有限公司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521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1092883974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2AC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7516C4A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48C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4FE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61034319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4977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南京志凡企业服务咨询有限公司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7680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1165092204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1B0D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34907EB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A50B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207C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60019236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4661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企嘉财务管理</w:t>
            </w:r>
            <w:proofErr w:type="gramEnd"/>
            <w:r w:rsidRPr="00FA573F">
              <w:rPr>
                <w:rFonts w:asciiTheme="minorEastAsia" w:eastAsiaTheme="minorEastAsia" w:hAnsiTheme="minorEastAsia" w:cs="Segoe UI"/>
                <w:color w:val="000000"/>
                <w:kern w:val="0"/>
                <w:sz w:val="18"/>
                <w:szCs w:val="18"/>
                <w:lang w:bidi="ar"/>
              </w:rPr>
              <w:t>（南京）有限公司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DDE6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1201009937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C37C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7419915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4F9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2A87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61534894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AE6E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秦淮区涟漪电子商贸中心（个体工商户）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F651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1028734939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4341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南京市玄武区</w:t>
            </w:r>
          </w:p>
        </w:tc>
      </w:tr>
      <w:tr w:rsidR="00ED7F65" w14:paraId="56525BE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62B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8D36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61332388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4F34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安莉芳（上海）有限公司南京分公司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ACCC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1027855847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26AF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231FA49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E8B8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3E03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61332388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0C0D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安莉芳（上海）有限公司南京分公司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FF51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1000378912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94D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487C7D4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7ED4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749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60204419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5133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百淘贸易（江苏南京）有限公司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E4BD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1057164638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545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11C0027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BC55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53EC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14903774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DE83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北京外企人力资源服务江苏有限公司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0BC5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1059451896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76E7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1C7FB2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2013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F491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14903774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E465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北京外企人力资源服务江苏有限公司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545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1037343679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CF09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6098DDA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570C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844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17030699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2C36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北京中科航天人才服务有限公司江苏省分公司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42A1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1000661517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1E3A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4D77CB1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85A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C9B4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14703556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673A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福建恒安集团厦门商贸有限公司南京经营部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04BE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1044537373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325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6F2B2D0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8E48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164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78E0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3B9D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537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1007634707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4ABD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1569196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0D7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A1D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8087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EB7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1046271468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530E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DB9C02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A802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6EAD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61015581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7460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汇奕诚企业管理咨询（江苏南京）有限公司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A87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1206925420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570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C0C330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4EAB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2EC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61015581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FBB0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汇奕诚企业管理咨询（江苏南京）有限公司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09D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1013670147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541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78C994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528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39E9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12646960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6729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江苏和</w:t>
            </w:r>
            <w:proofErr w:type="gramStart"/>
            <w:r w:rsidRPr="00FA573F">
              <w:rPr>
                <w:rFonts w:asciiTheme="minorEastAsia" w:eastAsiaTheme="minorEastAsia" w:hAnsiTheme="minorEastAsia" w:cs="Segoe UI"/>
                <w:color w:val="000000"/>
                <w:kern w:val="0"/>
                <w:sz w:val="18"/>
                <w:szCs w:val="18"/>
                <w:lang w:bidi="ar"/>
              </w:rPr>
              <w:t>君服务</w:t>
            </w:r>
            <w:proofErr w:type="gramEnd"/>
            <w:r w:rsidRPr="00FA573F">
              <w:rPr>
                <w:rFonts w:asciiTheme="minorEastAsia" w:eastAsiaTheme="minorEastAsia" w:hAnsiTheme="minorEastAsia" w:cs="Segoe UI"/>
                <w:color w:val="000000"/>
                <w:kern w:val="0"/>
                <w:sz w:val="18"/>
                <w:szCs w:val="18"/>
                <w:lang w:bidi="ar"/>
              </w:rPr>
              <w:t>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189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1193179701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B28E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5ED4007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99CE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142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12646960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A9E8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江苏和</w:t>
            </w:r>
            <w:proofErr w:type="gramStart"/>
            <w:r w:rsidRPr="00FA573F">
              <w:rPr>
                <w:rFonts w:asciiTheme="minorEastAsia" w:eastAsiaTheme="minorEastAsia" w:hAnsiTheme="minorEastAsia" w:cs="Segoe UI"/>
                <w:color w:val="000000"/>
                <w:kern w:val="0"/>
                <w:sz w:val="18"/>
                <w:szCs w:val="18"/>
                <w:lang w:bidi="ar"/>
              </w:rPr>
              <w:t>君服务</w:t>
            </w:r>
            <w:proofErr w:type="gramEnd"/>
            <w:r w:rsidRPr="00FA573F">
              <w:rPr>
                <w:rFonts w:asciiTheme="minorEastAsia" w:eastAsiaTheme="minorEastAsia" w:hAnsiTheme="minorEastAsia" w:cs="Segoe UI"/>
                <w:color w:val="000000"/>
                <w:kern w:val="0"/>
                <w:sz w:val="18"/>
                <w:szCs w:val="18"/>
                <w:lang w:bidi="ar"/>
              </w:rPr>
              <w:t>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EE34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1045656777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D6A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5B67DD0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3BE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1C8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12646960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846B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江苏和</w:t>
            </w:r>
            <w:proofErr w:type="gramStart"/>
            <w:r w:rsidRPr="00FA573F">
              <w:rPr>
                <w:rFonts w:asciiTheme="minorEastAsia" w:eastAsiaTheme="minorEastAsia" w:hAnsiTheme="minorEastAsia" w:cs="Segoe UI"/>
                <w:color w:val="000000"/>
                <w:kern w:val="0"/>
                <w:sz w:val="18"/>
                <w:szCs w:val="18"/>
                <w:lang w:bidi="ar"/>
              </w:rPr>
              <w:t>君服务</w:t>
            </w:r>
            <w:proofErr w:type="gramEnd"/>
            <w:r w:rsidRPr="00FA573F">
              <w:rPr>
                <w:rFonts w:asciiTheme="minorEastAsia" w:eastAsiaTheme="minorEastAsia" w:hAnsiTheme="minorEastAsia" w:cs="Segoe UI"/>
                <w:color w:val="000000"/>
                <w:kern w:val="0"/>
                <w:sz w:val="18"/>
                <w:szCs w:val="18"/>
                <w:lang w:bidi="ar"/>
              </w:rPr>
              <w:t>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9A92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1006977033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57C1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7C64859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17B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F9D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12646960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8D7B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江苏和</w:t>
            </w:r>
            <w:proofErr w:type="gramStart"/>
            <w:r w:rsidRPr="00FA573F">
              <w:rPr>
                <w:rFonts w:asciiTheme="minorEastAsia" w:eastAsiaTheme="minorEastAsia" w:hAnsiTheme="minorEastAsia" w:cs="Segoe UI"/>
                <w:color w:val="000000"/>
                <w:kern w:val="0"/>
                <w:sz w:val="18"/>
                <w:szCs w:val="18"/>
                <w:lang w:bidi="ar"/>
              </w:rPr>
              <w:t>君服务</w:t>
            </w:r>
            <w:proofErr w:type="gramEnd"/>
            <w:r w:rsidRPr="00FA573F">
              <w:rPr>
                <w:rFonts w:asciiTheme="minorEastAsia" w:eastAsiaTheme="minorEastAsia" w:hAnsiTheme="minorEastAsia" w:cs="Segoe UI"/>
                <w:color w:val="000000"/>
                <w:kern w:val="0"/>
                <w:sz w:val="18"/>
                <w:szCs w:val="18"/>
                <w:lang w:bidi="ar"/>
              </w:rPr>
              <w:t>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89A5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1003470809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5915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622CEC8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211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1FEF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16154312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C977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江苏建发建设项目咨询有限公司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2DC0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1075693507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1A16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2B685F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016D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5AE6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16430350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9C09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江苏迈茂建设有限公司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87C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1003929211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92E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463DB6F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8F95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959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10824191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142B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w:t>
            </w:r>
            <w:proofErr w:type="gramStart"/>
            <w:r w:rsidRPr="00FA573F">
              <w:rPr>
                <w:rFonts w:asciiTheme="minorEastAsia" w:eastAsiaTheme="minorEastAsia" w:hAnsiTheme="minorEastAsia" w:cs="Segoe UI"/>
                <w:color w:val="000000"/>
                <w:kern w:val="0"/>
                <w:sz w:val="18"/>
                <w:szCs w:val="18"/>
                <w:lang w:bidi="ar"/>
              </w:rPr>
              <w:t>苏</w:t>
            </w:r>
            <w:proofErr w:type="gramEnd"/>
            <w:r w:rsidRPr="00FA573F">
              <w:rPr>
                <w:rFonts w:asciiTheme="minorEastAsia" w:eastAsiaTheme="minorEastAsia" w:hAnsiTheme="minorEastAsia" w:cs="Segoe UI"/>
                <w:color w:val="000000"/>
                <w:kern w:val="0"/>
                <w:sz w:val="18"/>
                <w:szCs w:val="18"/>
                <w:lang w:bidi="ar"/>
              </w:rPr>
              <w:t>航企业服务有限公司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BF6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6005468700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153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6A190BE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351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4FC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19351262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4489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江苏万园物业服务集团有限公司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FEF0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1040196831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0D0A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24ED4B4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7C9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2BEB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19351262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22D7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江苏万园物业服务集团有限公司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390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1130237074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B5FA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5E15E61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4FE9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7B88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20137453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4C2C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江苏向德律师事务所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876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1146053743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172F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6EA8B38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226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E700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15262003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9A19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江苏益丰大药房连锁有限公司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5576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1014645458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0E30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461839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C450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A640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10492516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BA3C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江苏正大企业策划管理顾问有限公司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3E17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1022238546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5D7E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21FB9C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46C2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E6E6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16919237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A808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江苏中业汇投资管理有限公司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E515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1006207206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A07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755719F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008D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430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17582902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E1E4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南京安之旅企业管理有限公司</w:t>
            </w:r>
            <w:proofErr w:type="gramStart"/>
            <w:r w:rsidRPr="00FA573F">
              <w:rPr>
                <w:rFonts w:asciiTheme="minorEastAsia" w:eastAsiaTheme="minorEastAsia" w:hAnsiTheme="minorEastAsia" w:cs="Segoe UI"/>
                <w:color w:val="000000"/>
                <w:kern w:val="0"/>
                <w:sz w:val="18"/>
                <w:szCs w:val="18"/>
                <w:lang w:bidi="ar"/>
              </w:rPr>
              <w:t>颐</w:t>
            </w:r>
            <w:proofErr w:type="gramEnd"/>
            <w:r w:rsidRPr="00FA573F">
              <w:rPr>
                <w:rFonts w:asciiTheme="minorEastAsia" w:eastAsiaTheme="minorEastAsia" w:hAnsiTheme="minorEastAsia" w:cs="Segoe UI"/>
                <w:color w:val="000000"/>
                <w:kern w:val="0"/>
                <w:sz w:val="18"/>
                <w:szCs w:val="18"/>
                <w:lang w:bidi="ar"/>
              </w:rPr>
              <w:t>和</w:t>
            </w:r>
            <w:proofErr w:type="gramStart"/>
            <w:r w:rsidRPr="00FA573F">
              <w:rPr>
                <w:rFonts w:asciiTheme="minorEastAsia" w:eastAsiaTheme="minorEastAsia" w:hAnsiTheme="minorEastAsia" w:cs="Segoe UI"/>
                <w:color w:val="000000"/>
                <w:kern w:val="0"/>
                <w:sz w:val="18"/>
                <w:szCs w:val="18"/>
                <w:lang w:bidi="ar"/>
              </w:rPr>
              <w:t>芥子园</w:t>
            </w:r>
            <w:proofErr w:type="gramEnd"/>
            <w:r w:rsidRPr="00FA573F">
              <w:rPr>
                <w:rFonts w:asciiTheme="minorEastAsia" w:eastAsiaTheme="minorEastAsia" w:hAnsiTheme="minorEastAsia" w:cs="Segoe UI"/>
                <w:color w:val="000000"/>
                <w:kern w:val="0"/>
                <w:sz w:val="18"/>
                <w:szCs w:val="18"/>
                <w:lang w:bidi="ar"/>
              </w:rPr>
              <w:t>酒店分公司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9737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1097534499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4CA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7F9630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E15F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D36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60947139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EEED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南京北控环保水处理有限公司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FC63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1024326354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039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15E1CD6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A251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3100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15817124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D3A1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南京本色科技有限公司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0865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1134767957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9D8B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EC2586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F448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F492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12087691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E865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南京城洁环境工程有限公司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A951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1009832455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9A43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77E82C9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734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FD9A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16478745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2030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南京纲目人力资源有限公司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36B8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1039006446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F22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506B697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70DA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CB2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13595185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7278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南京华帅物流有限公司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C57C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1259920827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14E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13AC6B3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6F19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F5DA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19479973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B8DB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南京佳润餐饮有限公司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49D1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1004857882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546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7D294A5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9210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944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15485025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F7AA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南京嘉业达服饰贸易有限公司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112E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1084769623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51B7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32EA33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C45B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743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16738996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3761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南京金盾物业管理服务有限公司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621F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1201447921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EAF5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704C6EB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3DC8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EDE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15477482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2405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南京君竹人力资源管理有限公司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3C4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1069618090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31D0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5B99226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CAED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09F2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16575282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0496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南京康克化工有限公司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678D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1004774606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CE35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1264FF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0EE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50C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10365592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DF3D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南京蓝奥人力资源</w:t>
            </w:r>
            <w:proofErr w:type="gramEnd"/>
            <w:r w:rsidRPr="00FA573F">
              <w:rPr>
                <w:rFonts w:asciiTheme="minorEastAsia" w:eastAsiaTheme="minorEastAsia" w:hAnsiTheme="minorEastAsia" w:cs="Segoe UI"/>
                <w:color w:val="000000"/>
                <w:kern w:val="0"/>
                <w:sz w:val="18"/>
                <w:szCs w:val="18"/>
                <w:lang w:bidi="ar"/>
              </w:rPr>
              <w:t>信息咨询有限公司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701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1060030789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73DC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F8A979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CEA3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869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18338465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A8BA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南京刘长兴餐饮有限责任公司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1B9C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1290828130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6890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98CD31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ECA4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EC5A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61028557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9018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南京美冠塔口腔门诊部有限公司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8980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6015363066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6E30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5C39827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5F5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F028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14257617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B005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南京梦琪家具有限公司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44F6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1202147420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36B1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26985E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8051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D15A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14284438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B1A1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南京民泰人力资源有限公司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63FD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1250270013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21A9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2592D09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FD32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AD40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17239656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7DD4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南京宁澄电子科技有限公司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03AF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1095416923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B3C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F1E2DB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B1F5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80DA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16145722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3AED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南京鹏达人力资源服务有限公司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508A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1258407509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AD67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A0A948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D9CF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BE1D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14598372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CC47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清诚露</w:t>
            </w:r>
            <w:proofErr w:type="gramEnd"/>
            <w:r w:rsidRPr="00FA573F">
              <w:rPr>
                <w:rFonts w:asciiTheme="minorEastAsia" w:eastAsiaTheme="minorEastAsia" w:hAnsiTheme="minorEastAsia" w:cs="Segoe UI"/>
                <w:color w:val="000000"/>
                <w:kern w:val="0"/>
                <w:sz w:val="18"/>
                <w:szCs w:val="18"/>
                <w:lang w:bidi="ar"/>
              </w:rPr>
              <w:t>洁环境工程有限公司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04A3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1146789703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16BA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49AD37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CF13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86C9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14598372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380A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清诚露</w:t>
            </w:r>
            <w:proofErr w:type="gramEnd"/>
            <w:r w:rsidRPr="00FA573F">
              <w:rPr>
                <w:rFonts w:asciiTheme="minorEastAsia" w:eastAsiaTheme="minorEastAsia" w:hAnsiTheme="minorEastAsia" w:cs="Segoe UI"/>
                <w:color w:val="000000"/>
                <w:kern w:val="0"/>
                <w:sz w:val="18"/>
                <w:szCs w:val="18"/>
                <w:lang w:bidi="ar"/>
              </w:rPr>
              <w:t>洁环境工程有限公司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D7A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6008717259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FDA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4FCC1BF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786A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CC8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14598372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EDA4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清诚露</w:t>
            </w:r>
            <w:proofErr w:type="gramEnd"/>
            <w:r w:rsidRPr="00FA573F">
              <w:rPr>
                <w:rFonts w:asciiTheme="minorEastAsia" w:eastAsiaTheme="minorEastAsia" w:hAnsiTheme="minorEastAsia" w:cs="Segoe UI"/>
                <w:color w:val="000000"/>
                <w:kern w:val="0"/>
                <w:sz w:val="18"/>
                <w:szCs w:val="18"/>
                <w:lang w:bidi="ar"/>
              </w:rPr>
              <w:t>洁环境工程有限公司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2E0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1071387661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5E9A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939DAF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A7D8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F4B6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15297700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1119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南京仁立</w:t>
            </w:r>
            <w:proofErr w:type="gramStart"/>
            <w:r w:rsidRPr="00FA573F">
              <w:rPr>
                <w:rFonts w:asciiTheme="minorEastAsia" w:eastAsiaTheme="minorEastAsia" w:hAnsiTheme="minorEastAsia" w:cs="Segoe UI"/>
                <w:color w:val="000000"/>
                <w:kern w:val="0"/>
                <w:sz w:val="18"/>
                <w:szCs w:val="18"/>
                <w:lang w:bidi="ar"/>
              </w:rPr>
              <w:t>沣</w:t>
            </w:r>
            <w:proofErr w:type="gramEnd"/>
            <w:r w:rsidRPr="00FA573F">
              <w:rPr>
                <w:rFonts w:asciiTheme="minorEastAsia" w:eastAsiaTheme="minorEastAsia" w:hAnsiTheme="minorEastAsia" w:cs="Segoe UI"/>
                <w:color w:val="000000"/>
                <w:kern w:val="0"/>
                <w:sz w:val="18"/>
                <w:szCs w:val="18"/>
                <w:lang w:bidi="ar"/>
              </w:rPr>
              <w:t>企业管理有限公司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31AD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1197964525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F2E8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7F58544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E83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410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16739701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EDFB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南京任誉信机电设备有限公司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BE8B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1031260677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2AC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60F8C4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123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AEA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10709252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3DA4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南京荣邦餐饮投资管理发展有限公司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F52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1267568161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0930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76426A7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817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46A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10709252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AE13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南京荣邦餐饮投资管理发展有限公司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63B6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1076955153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490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249AE14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DE8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7C9A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18361517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6817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南京上下伍千年财务管理有限公司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158B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1004403420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27ED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7B489A4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7E3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4586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12650371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B536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南京时代传媒物业管理有限责任公司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F2FE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1125327120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BFE4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54069F4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ABBA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095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16200791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2013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南京市秦淮区陈长江小吃店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BE9C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1250292454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4FC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2BFCB2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9EF7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D574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18934754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EE86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南京市秦淮区王占保百货经营部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3247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1035310792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17F1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9FCA49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8A96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352B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16009916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9F55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w:t>
            </w:r>
            <w:proofErr w:type="gramStart"/>
            <w:r w:rsidRPr="00FA573F">
              <w:rPr>
                <w:rFonts w:asciiTheme="minorEastAsia" w:eastAsiaTheme="minorEastAsia" w:hAnsiTheme="minorEastAsia" w:cs="Segoe UI"/>
                <w:color w:val="000000"/>
                <w:kern w:val="0"/>
                <w:sz w:val="18"/>
                <w:szCs w:val="18"/>
                <w:lang w:bidi="ar"/>
              </w:rPr>
              <w:t>区严飞</w:t>
            </w:r>
            <w:proofErr w:type="gramEnd"/>
            <w:r w:rsidRPr="00FA573F">
              <w:rPr>
                <w:rFonts w:asciiTheme="minorEastAsia" w:eastAsiaTheme="minorEastAsia" w:hAnsiTheme="minorEastAsia" w:cs="Segoe UI"/>
                <w:color w:val="000000"/>
                <w:kern w:val="0"/>
                <w:sz w:val="18"/>
                <w:szCs w:val="18"/>
                <w:lang w:bidi="ar"/>
              </w:rPr>
              <w:t>亮化工程部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36AC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1139354293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05EB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1E302C5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A6C0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2B15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10906685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16AD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南京松竹文化旅游服务有限公司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36A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1037621827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4AA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2B006F8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EA0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76A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60426386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A17D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南京苏和堂药业科技有限公司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8BA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1122280265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EAC5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1B35625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F6DA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488D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10981164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3F80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南京祥晨建筑装饰工程有限公司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BBA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1004870272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DED5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19989DC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EBB4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E75D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60992097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E3CF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诚人力资源服务有限公司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81F8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1111564545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E92A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4BA1AC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9AC3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732E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11728468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604A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南京一家亲餐饮管理有限公司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83B2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1255766604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A164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2B03D07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39C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173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15884596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12F8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南京易才人力资源有限公司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ECAC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1031431025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BC96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69B0944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488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2C8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15884596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EE40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南京易才人力资源有限公司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025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6000127040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464E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6E1F2E4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5D81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3888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12274239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8D14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南京易联碧诚人力资源顾问有限公司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7AF9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6006162646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B1F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453396B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1AF1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267D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14691977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0CCC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月尚夜上海餐饮有限公司</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F78B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1020679053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F727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1EAECB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40E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21C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16877672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0A36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南京展拓机械有限公司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A30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1064145556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6C82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71C4FF9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1CF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4EC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61668088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0A5F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南京正</w:t>
            </w:r>
            <w:proofErr w:type="gramStart"/>
            <w:r w:rsidRPr="00FA573F">
              <w:rPr>
                <w:rFonts w:asciiTheme="minorEastAsia" w:eastAsiaTheme="minorEastAsia" w:hAnsiTheme="minorEastAsia" w:cs="Segoe UI"/>
                <w:color w:val="000000"/>
                <w:kern w:val="0"/>
                <w:sz w:val="18"/>
                <w:szCs w:val="18"/>
                <w:lang w:bidi="ar"/>
              </w:rPr>
              <w:t>禧</w:t>
            </w:r>
            <w:proofErr w:type="gramEnd"/>
            <w:r w:rsidRPr="00FA573F">
              <w:rPr>
                <w:rFonts w:asciiTheme="minorEastAsia" w:eastAsiaTheme="minorEastAsia" w:hAnsiTheme="minorEastAsia" w:cs="Segoe UI"/>
                <w:color w:val="000000"/>
                <w:kern w:val="0"/>
                <w:sz w:val="18"/>
                <w:szCs w:val="18"/>
                <w:lang w:bidi="ar"/>
              </w:rPr>
              <w:t>鸡鸣餐饮管理有限公司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863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1084587614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B59A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D6BF49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27E8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ADAF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15472046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F2A3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南京智虎建设工程有限公司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88C3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1045577529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26C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F5D8DB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DA72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684D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15751584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68F6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南京中超百货超市有限公司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DE92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1056139052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DAB1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666A781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B947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0A2A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13706945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2E93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忠泽堂</w:t>
            </w:r>
            <w:proofErr w:type="gramEnd"/>
            <w:r w:rsidRPr="00FA573F">
              <w:rPr>
                <w:rFonts w:asciiTheme="minorEastAsia" w:eastAsiaTheme="minorEastAsia" w:hAnsiTheme="minorEastAsia" w:cs="Segoe UI"/>
                <w:color w:val="000000"/>
                <w:kern w:val="0"/>
                <w:sz w:val="18"/>
                <w:szCs w:val="18"/>
                <w:lang w:bidi="ar"/>
              </w:rPr>
              <w:t>中医诊所有限公司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F82E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1038512298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DAF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265965C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E5C8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1514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61151518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A50D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秦淮区小潘记餐饮店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F1AE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6016063333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924A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DA9D63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1561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9BA9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60425834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D611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全宁时代</w:t>
            </w:r>
            <w:proofErr w:type="gramEnd"/>
            <w:r w:rsidRPr="00FA573F">
              <w:rPr>
                <w:rFonts w:asciiTheme="minorEastAsia" w:eastAsiaTheme="minorEastAsia" w:hAnsiTheme="minorEastAsia" w:cs="Segoe UI"/>
                <w:color w:val="000000"/>
                <w:kern w:val="0"/>
                <w:sz w:val="18"/>
                <w:szCs w:val="18"/>
                <w:lang w:bidi="ar"/>
              </w:rPr>
              <w:t>（南京）电气股份有限公司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FB47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6013246886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3BA1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2B0E629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13CF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C10B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10240279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4711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上海必胜客有限公司南京分公司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1E4A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1133589829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9B2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39673C0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8DDE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D7E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15083767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B584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深圳市莲花物业管理有限公司江苏分公司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2854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1063419463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A66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A7B122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6DF3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18B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61266309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F385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新东方沃</w:t>
            </w:r>
            <w:proofErr w:type="gramStart"/>
            <w:r w:rsidRPr="00FA573F">
              <w:rPr>
                <w:rFonts w:asciiTheme="minorEastAsia" w:eastAsiaTheme="minorEastAsia" w:hAnsiTheme="minorEastAsia" w:cs="Segoe UI"/>
                <w:color w:val="000000"/>
                <w:kern w:val="0"/>
                <w:sz w:val="18"/>
                <w:szCs w:val="18"/>
                <w:lang w:bidi="ar"/>
              </w:rPr>
              <w:t>凯</w:t>
            </w:r>
            <w:proofErr w:type="gramEnd"/>
            <w:r w:rsidRPr="00FA573F">
              <w:rPr>
                <w:rFonts w:asciiTheme="minorEastAsia" w:eastAsiaTheme="minorEastAsia" w:hAnsiTheme="minorEastAsia" w:cs="Segoe UI"/>
                <w:color w:val="000000"/>
                <w:kern w:val="0"/>
                <w:sz w:val="18"/>
                <w:szCs w:val="18"/>
                <w:lang w:bidi="ar"/>
              </w:rPr>
              <w:t>德（江苏）</w:t>
            </w:r>
            <w:proofErr w:type="gramStart"/>
            <w:r w:rsidRPr="00FA573F">
              <w:rPr>
                <w:rFonts w:asciiTheme="minorEastAsia" w:eastAsiaTheme="minorEastAsia" w:hAnsiTheme="minorEastAsia" w:cs="Segoe UI"/>
                <w:color w:val="000000"/>
                <w:kern w:val="0"/>
                <w:sz w:val="18"/>
                <w:szCs w:val="18"/>
                <w:lang w:bidi="ar"/>
              </w:rPr>
              <w:t>文旅有限公司</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CED3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6011760526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AF75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92073F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DCC6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AF16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19013147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D247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中国人民人寿保险股份有限公司南京中心支公司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D089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1003259210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344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4B49661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B1DF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1BC9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20028223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FCE2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中信保诚</w:t>
            </w:r>
            <w:proofErr w:type="gramEnd"/>
            <w:r w:rsidRPr="00FA573F">
              <w:rPr>
                <w:rFonts w:asciiTheme="minorEastAsia" w:eastAsiaTheme="minorEastAsia" w:hAnsiTheme="minorEastAsia" w:cs="Segoe UI"/>
                <w:color w:val="000000"/>
                <w:kern w:val="0"/>
                <w:sz w:val="18"/>
                <w:szCs w:val="18"/>
                <w:lang w:bidi="ar"/>
              </w:rPr>
              <w:t>人寿保险有限公司江苏省分公司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850D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6009696493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F7BB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186748D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393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B5D5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17072162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36D2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仲量联行</w:t>
            </w:r>
            <w:proofErr w:type="gramEnd"/>
            <w:r w:rsidRPr="00FA573F">
              <w:rPr>
                <w:rFonts w:asciiTheme="minorEastAsia" w:eastAsiaTheme="minorEastAsia" w:hAnsiTheme="minorEastAsia" w:cs="Segoe UI"/>
                <w:color w:val="000000"/>
                <w:kern w:val="0"/>
                <w:sz w:val="18"/>
                <w:szCs w:val="18"/>
                <w:lang w:bidi="ar"/>
              </w:rPr>
              <w:t>测量师事务所（上海）有限公司南京分公司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0FCF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1084604525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ACD4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南京市秦淮区</w:t>
            </w:r>
          </w:p>
        </w:tc>
      </w:tr>
      <w:tr w:rsidR="00ED7F65" w14:paraId="03E7032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3EB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C2FA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60017270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F030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佰舸斯达</w:t>
            </w:r>
            <w:proofErr w:type="gramEnd"/>
            <w:r w:rsidRPr="00FA573F">
              <w:rPr>
                <w:rFonts w:asciiTheme="minorEastAsia" w:eastAsiaTheme="minorEastAsia" w:hAnsiTheme="minorEastAsia" w:cs="Segoe UI"/>
                <w:color w:val="000000"/>
                <w:kern w:val="0"/>
                <w:sz w:val="18"/>
                <w:szCs w:val="18"/>
                <w:lang w:bidi="ar"/>
              </w:rPr>
              <w:t>国际贸易（江苏）有限公司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BAF7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1002399205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C726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3584CDE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4B32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5CF2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18A6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580A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1014149160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EF5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23ADB99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D49D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82E4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B81F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9E2F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6001418660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A1A5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2973C0D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2897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DB8A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61171457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713D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佳格投资（中国）有限公司南京分公司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6E83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1048383279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ABC6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4D21D16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B4ED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58E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14237714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7B83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江苏地华实业集团有限公司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E670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1125583333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1DDA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0EF25DF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2AB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85CA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14237714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796C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江苏地华实业集团有限公司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DB1D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1078376492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608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472111D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6858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67C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60075209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FFB1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江苏锦诚泓泰建设工程有限公司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1824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1042823040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ADA7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2F65054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E5B0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ABAE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20174300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B6F7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江苏瓴军建设工程有限公司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405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1051816312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0F62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01B9127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FE00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F22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15376699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E118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江苏隆基建设工程有限公司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0BE3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1027855864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C3E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5FC9768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D4F5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4ADA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15113703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56A5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江苏珞琭贸易有限公司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626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1028384461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D501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6D66DAF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41E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7D24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60518585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F30E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江苏泉树科技有限公司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5AC2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1134762648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A6CA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3ECB078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0EF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6B77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20028345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DD33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江苏省建设工程设计院有限公司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EEC3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6009677883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C0C1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4BB2714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E7BA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B9E5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20061778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2160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江苏省建筑工程集团有限公司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02E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1084406746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A3E0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33BEB3B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C883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A974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20061778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0CB1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江苏省建筑工程集团有限公司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5AA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1025750180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2728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70E189E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ED6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E389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20061778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C80D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江苏省建筑工程集团有限公司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7898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1072570113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71C2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4654EAD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9C08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248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AD10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15510564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87BB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江苏天目建设集团有限公司南京分公司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B45D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1101281087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046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1DB5373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8F7E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710C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15510564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9221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江苏天目建设集团有限公司南京分公司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BE8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1098290813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1F6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51414C2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E707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17A5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19344743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E8AA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江苏投特新能源有限公司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CB38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1079317732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C66E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59D52CB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763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1427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19388907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BBB3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江苏新蓝天钢结构有限公司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8DF2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1056284451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B8AD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5EDFEBA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95F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E182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10573367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D7ED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江苏秀圆果信息科技有限公司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2D76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1037246185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149A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3E3DBB0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B40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E670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17599713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861A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江苏众</w:t>
            </w:r>
            <w:proofErr w:type="gramStart"/>
            <w:r w:rsidRPr="00FA573F">
              <w:rPr>
                <w:rFonts w:asciiTheme="minorEastAsia" w:eastAsiaTheme="minorEastAsia" w:hAnsiTheme="minorEastAsia" w:cs="Segoe UI"/>
                <w:color w:val="000000"/>
                <w:kern w:val="0"/>
                <w:sz w:val="18"/>
                <w:szCs w:val="18"/>
                <w:lang w:bidi="ar"/>
              </w:rPr>
              <w:t>诚国际</w:t>
            </w:r>
            <w:proofErr w:type="gramEnd"/>
            <w:r w:rsidRPr="00FA573F">
              <w:rPr>
                <w:rFonts w:asciiTheme="minorEastAsia" w:eastAsiaTheme="minorEastAsia" w:hAnsiTheme="minorEastAsia" w:cs="Segoe UI"/>
                <w:color w:val="000000"/>
                <w:kern w:val="0"/>
                <w:sz w:val="18"/>
                <w:szCs w:val="18"/>
                <w:lang w:bidi="ar"/>
              </w:rPr>
              <w:t>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DBF2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6012945985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D901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5A816AA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950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90A9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16284955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5EB1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传智广告</w:t>
            </w:r>
            <w:proofErr w:type="gramEnd"/>
            <w:r w:rsidRPr="00FA573F">
              <w:rPr>
                <w:rFonts w:asciiTheme="minorEastAsia" w:eastAsiaTheme="minorEastAsia" w:hAnsiTheme="minorEastAsia" w:cs="Segoe UI"/>
                <w:color w:val="000000"/>
                <w:kern w:val="0"/>
                <w:sz w:val="18"/>
                <w:szCs w:val="18"/>
                <w:lang w:bidi="ar"/>
              </w:rPr>
              <w:t>传媒有限公司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6898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1062852084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8449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5E457FC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6C4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AF6E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13367930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44CE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南京佛格电气有限公司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8B3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1028233091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B86B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046FF46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D12C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00C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13082790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A621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河西建环环境</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4D5F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1109401456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5FD4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62A1003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7A4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8843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13082790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19C4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河西建环环境</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8C8A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1009632718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8981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172F6AC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1197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12D9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13082790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8111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河西建环环境</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FD64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1016345008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850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50C559D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4B0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C65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17952740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C467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南京宏圣</w:t>
            </w:r>
            <w:proofErr w:type="gramStart"/>
            <w:r w:rsidRPr="00FA573F">
              <w:rPr>
                <w:rFonts w:asciiTheme="minorEastAsia" w:eastAsiaTheme="minorEastAsia" w:hAnsiTheme="minorEastAsia" w:cs="Segoe UI"/>
                <w:color w:val="000000"/>
                <w:kern w:val="0"/>
                <w:sz w:val="18"/>
                <w:szCs w:val="18"/>
                <w:lang w:bidi="ar"/>
              </w:rPr>
              <w:t>祥</w:t>
            </w:r>
            <w:proofErr w:type="gramEnd"/>
            <w:r w:rsidRPr="00FA573F">
              <w:rPr>
                <w:rFonts w:asciiTheme="minorEastAsia" w:eastAsiaTheme="minorEastAsia" w:hAnsiTheme="minorEastAsia" w:cs="Segoe UI"/>
                <w:color w:val="000000"/>
                <w:kern w:val="0"/>
                <w:sz w:val="18"/>
                <w:szCs w:val="18"/>
                <w:lang w:bidi="ar"/>
              </w:rPr>
              <w:t>家用电器有限公司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241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1021871001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2D2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275A56C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E87F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6959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60613764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93B5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南京将</w:t>
            </w:r>
            <w:proofErr w:type="gramStart"/>
            <w:r w:rsidRPr="00FA573F">
              <w:rPr>
                <w:rFonts w:asciiTheme="minorEastAsia" w:eastAsiaTheme="minorEastAsia" w:hAnsiTheme="minorEastAsia" w:cs="Segoe UI"/>
                <w:color w:val="000000"/>
                <w:kern w:val="0"/>
                <w:sz w:val="18"/>
                <w:szCs w:val="18"/>
                <w:lang w:bidi="ar"/>
              </w:rPr>
              <w:t>开智合控制系统</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4EFB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1250989417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137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51543BA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9011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6FEB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10559160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0F2D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南京金陵机动车检测有限公司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DF81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1104259569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CF6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76E7B01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5355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ABB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11289300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E465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南京曼住酒店管理有限公司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0D28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1083002089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8C72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463B224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95E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9244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16198233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F3F8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南京盛奥洲物流有限公司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098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1189004890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ECE4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0C56B9C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0ED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BA6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60205628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9CEF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邺区阿</w:t>
            </w:r>
            <w:proofErr w:type="gramEnd"/>
            <w:r w:rsidRPr="00FA573F">
              <w:rPr>
                <w:rFonts w:asciiTheme="minorEastAsia" w:eastAsiaTheme="minorEastAsia" w:hAnsiTheme="minorEastAsia" w:cs="Segoe UI"/>
                <w:color w:val="000000"/>
                <w:kern w:val="0"/>
                <w:sz w:val="18"/>
                <w:szCs w:val="18"/>
                <w:lang w:bidi="ar"/>
              </w:rPr>
              <w:t>文宠物店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8824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1072867190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236F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04AC3BB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AE2E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14E7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15639389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0B28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南京数维测绘有限公司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4197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1037102541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8516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5036F5D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43C4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8892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16828171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5BD4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南京硕禾建设工程有限公司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7D21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1021026932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8172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092FC6E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7996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662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15343916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3A0B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南京万桥商业管理有限公司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E20D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1038611358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D4BC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2D8F429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E6B0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3356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15202393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10EA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南京业海智能系统工程有限公司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7233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1021835160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6E6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60D2DF0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617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7F8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12187055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5B87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南京宜航船务有限公司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2C3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1068960345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6D05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4662935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369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375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10940169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5C1D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南京银城建设发展股份有限公司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925B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6009902650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E66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7823DC7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80BF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33C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17253423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998D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南京禹贡市政建设工程有限公司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418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1031889976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2DA7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415D6E2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B7D0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BCE5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10086787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022D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南京中字阀门销售有限公司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FFD9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1004632650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5DB9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7A681BB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3C47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FC4A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60650392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B953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千</w:t>
            </w:r>
            <w:proofErr w:type="gramStart"/>
            <w:r w:rsidRPr="00FA573F">
              <w:rPr>
                <w:rFonts w:asciiTheme="minorEastAsia" w:eastAsiaTheme="minorEastAsia" w:hAnsiTheme="minorEastAsia" w:cs="Segoe UI"/>
                <w:color w:val="000000"/>
                <w:kern w:val="0"/>
                <w:sz w:val="18"/>
                <w:szCs w:val="18"/>
                <w:lang w:bidi="ar"/>
              </w:rPr>
              <w:t>城亿联</w:t>
            </w:r>
            <w:proofErr w:type="gramEnd"/>
            <w:r w:rsidRPr="00FA573F">
              <w:rPr>
                <w:rFonts w:asciiTheme="minorEastAsia" w:eastAsiaTheme="minorEastAsia" w:hAnsiTheme="minorEastAsia" w:cs="Segoe UI"/>
                <w:color w:val="000000"/>
                <w:kern w:val="0"/>
                <w:sz w:val="18"/>
                <w:szCs w:val="18"/>
                <w:lang w:bidi="ar"/>
              </w:rPr>
              <w:t>（南京）数据科技有限公司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2EE5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1000387362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8650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7704C82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912A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DB4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10236195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DE77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上海吉</w:t>
            </w:r>
            <w:proofErr w:type="gramStart"/>
            <w:r w:rsidRPr="00FA573F">
              <w:rPr>
                <w:rFonts w:asciiTheme="minorEastAsia" w:eastAsiaTheme="minorEastAsia" w:hAnsiTheme="minorEastAsia" w:cs="Segoe UI"/>
                <w:color w:val="000000"/>
                <w:kern w:val="0"/>
                <w:sz w:val="18"/>
                <w:szCs w:val="18"/>
                <w:lang w:bidi="ar"/>
              </w:rPr>
              <w:t>晨卫生</w:t>
            </w:r>
            <w:proofErr w:type="gramEnd"/>
            <w:r w:rsidRPr="00FA573F">
              <w:rPr>
                <w:rFonts w:asciiTheme="minorEastAsia" w:eastAsiaTheme="minorEastAsia" w:hAnsiTheme="minorEastAsia" w:cs="Segoe UI"/>
                <w:color w:val="000000"/>
                <w:kern w:val="0"/>
                <w:sz w:val="18"/>
                <w:szCs w:val="18"/>
                <w:lang w:bidi="ar"/>
              </w:rPr>
              <w:t>后勤服务管理有限公司南京分公司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C1F0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1160191660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1668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0C9707C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DE5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6A11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61566975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1505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深圳创维显示科技有限公司江苏分公司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2D9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1039469506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58C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2A9F27C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872E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E542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14234744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7FE2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新大正物业集团股份有限公司南京分公司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5B2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1197462577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45C9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6697DB7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6921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ACC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16080372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C35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浙江碧</w:t>
            </w:r>
            <w:proofErr w:type="gramStart"/>
            <w:r w:rsidRPr="00FA573F">
              <w:rPr>
                <w:rFonts w:asciiTheme="minorEastAsia" w:eastAsiaTheme="minorEastAsia" w:hAnsiTheme="minorEastAsia" w:cs="Segoe UI"/>
                <w:color w:val="000000"/>
                <w:kern w:val="0"/>
                <w:sz w:val="18"/>
                <w:szCs w:val="18"/>
                <w:lang w:bidi="ar"/>
              </w:rPr>
              <w:t>桂园碧嘉物业</w:t>
            </w:r>
            <w:proofErr w:type="gramEnd"/>
            <w:r w:rsidRPr="00FA573F">
              <w:rPr>
                <w:rFonts w:asciiTheme="minorEastAsia" w:eastAsiaTheme="minorEastAsia" w:hAnsiTheme="minorEastAsia" w:cs="Segoe UI"/>
                <w:color w:val="000000"/>
                <w:kern w:val="0"/>
                <w:sz w:val="18"/>
                <w:szCs w:val="18"/>
                <w:lang w:bidi="ar"/>
              </w:rPr>
              <w:t>服务有限公司南京第二分公司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FCE1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1154051189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5E51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南京市建</w:t>
            </w:r>
            <w:proofErr w:type="gramStart"/>
            <w:r w:rsidRPr="00FA573F">
              <w:rPr>
                <w:rFonts w:asciiTheme="minorEastAsia" w:eastAsiaTheme="minorEastAsia" w:hAnsiTheme="minorEastAsia" w:cs="Segoe UI"/>
                <w:color w:val="000000"/>
                <w:kern w:val="0"/>
                <w:sz w:val="18"/>
                <w:szCs w:val="18"/>
                <w:lang w:bidi="ar"/>
              </w:rPr>
              <w:t>邺</w:t>
            </w:r>
            <w:proofErr w:type="gramEnd"/>
            <w:r w:rsidRPr="00FA573F">
              <w:rPr>
                <w:rFonts w:asciiTheme="minorEastAsia" w:eastAsiaTheme="minorEastAsia" w:hAnsiTheme="minorEastAsia" w:cs="Segoe UI"/>
                <w:color w:val="000000"/>
                <w:kern w:val="0"/>
                <w:sz w:val="18"/>
                <w:szCs w:val="18"/>
                <w:lang w:bidi="ar"/>
              </w:rPr>
              <w:t>区</w:t>
            </w:r>
          </w:p>
        </w:tc>
      </w:tr>
      <w:tr w:rsidR="00ED7F65" w14:paraId="54F0D2E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22FC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70A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B206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773D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6014707213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23C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7ACB2BD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CC69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AD6E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2ECD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29F4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1006769122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9C5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1F3AFED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7A2F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102C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60031572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75D4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江苏保瑞建设发展有限公司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9E7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1034885422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8355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72359CB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8E39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13C0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12993626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ED39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江苏鼎</w:t>
            </w:r>
            <w:proofErr w:type="gramStart"/>
            <w:r w:rsidRPr="00FA573F">
              <w:rPr>
                <w:rFonts w:asciiTheme="minorEastAsia" w:eastAsiaTheme="minorEastAsia" w:hAnsiTheme="minorEastAsia" w:cs="Segoe UI"/>
                <w:color w:val="000000"/>
                <w:kern w:val="0"/>
                <w:sz w:val="18"/>
                <w:szCs w:val="18"/>
                <w:lang w:bidi="ar"/>
              </w:rPr>
              <w:t>磊</w:t>
            </w:r>
            <w:proofErr w:type="gramEnd"/>
            <w:r w:rsidRPr="00FA573F">
              <w:rPr>
                <w:rFonts w:asciiTheme="minorEastAsia" w:eastAsiaTheme="minorEastAsia" w:hAnsiTheme="minorEastAsia" w:cs="Segoe UI"/>
                <w:color w:val="000000"/>
                <w:kern w:val="0"/>
                <w:sz w:val="18"/>
                <w:szCs w:val="18"/>
                <w:lang w:bidi="ar"/>
              </w:rPr>
              <w:t>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B18F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1071338695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F0A6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35EB6F4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8CDC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7B51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18335002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3629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江苏佳品生态环境建设有限公司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B790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1006606527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AEAF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09511AE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8254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F6F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15135073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A8C4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江苏京</w:t>
            </w:r>
            <w:proofErr w:type="gramStart"/>
            <w:r w:rsidRPr="00FA573F">
              <w:rPr>
                <w:rFonts w:asciiTheme="minorEastAsia" w:eastAsiaTheme="minorEastAsia" w:hAnsiTheme="minorEastAsia" w:cs="Segoe UI"/>
                <w:color w:val="000000"/>
                <w:kern w:val="0"/>
                <w:sz w:val="18"/>
                <w:szCs w:val="18"/>
                <w:lang w:bidi="ar"/>
              </w:rPr>
              <w:t>迅递供应</w:t>
            </w:r>
            <w:proofErr w:type="gramEnd"/>
            <w:r w:rsidRPr="00FA573F">
              <w:rPr>
                <w:rFonts w:asciiTheme="minorEastAsia" w:eastAsiaTheme="minorEastAsia" w:hAnsiTheme="minorEastAsia" w:cs="Segoe UI"/>
                <w:color w:val="000000"/>
                <w:kern w:val="0"/>
                <w:sz w:val="18"/>
                <w:szCs w:val="18"/>
                <w:lang w:bidi="ar"/>
              </w:rPr>
              <w:t>链管理有限公司南京第一分公司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516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1058985345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EAC8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25BEB3F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ADB7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C4B9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15135073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B13A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江苏京</w:t>
            </w:r>
            <w:proofErr w:type="gramStart"/>
            <w:r w:rsidRPr="00FA573F">
              <w:rPr>
                <w:rFonts w:asciiTheme="minorEastAsia" w:eastAsiaTheme="minorEastAsia" w:hAnsiTheme="minorEastAsia" w:cs="Segoe UI"/>
                <w:color w:val="000000"/>
                <w:kern w:val="0"/>
                <w:sz w:val="18"/>
                <w:szCs w:val="18"/>
                <w:lang w:bidi="ar"/>
              </w:rPr>
              <w:t>迅递供应</w:t>
            </w:r>
            <w:proofErr w:type="gramEnd"/>
            <w:r w:rsidRPr="00FA573F">
              <w:rPr>
                <w:rFonts w:asciiTheme="minorEastAsia" w:eastAsiaTheme="minorEastAsia" w:hAnsiTheme="minorEastAsia" w:cs="Segoe UI"/>
                <w:color w:val="000000"/>
                <w:kern w:val="0"/>
                <w:sz w:val="18"/>
                <w:szCs w:val="18"/>
                <w:lang w:bidi="ar"/>
              </w:rPr>
              <w:t>链管理有限公司南京第一分公司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F00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1109888691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619D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6D9F562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4CF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2F6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15135073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7455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江苏京</w:t>
            </w:r>
            <w:proofErr w:type="gramStart"/>
            <w:r w:rsidRPr="00FA573F">
              <w:rPr>
                <w:rFonts w:asciiTheme="minorEastAsia" w:eastAsiaTheme="minorEastAsia" w:hAnsiTheme="minorEastAsia" w:cs="Segoe UI"/>
                <w:color w:val="000000"/>
                <w:kern w:val="0"/>
                <w:sz w:val="18"/>
                <w:szCs w:val="18"/>
                <w:lang w:bidi="ar"/>
              </w:rPr>
              <w:t>迅递供应</w:t>
            </w:r>
            <w:proofErr w:type="gramEnd"/>
            <w:r w:rsidRPr="00FA573F">
              <w:rPr>
                <w:rFonts w:asciiTheme="minorEastAsia" w:eastAsiaTheme="minorEastAsia" w:hAnsiTheme="minorEastAsia" w:cs="Segoe UI"/>
                <w:color w:val="000000"/>
                <w:kern w:val="0"/>
                <w:sz w:val="18"/>
                <w:szCs w:val="18"/>
                <w:lang w:bidi="ar"/>
              </w:rPr>
              <w:t>链管理有限公司南京第一分公司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C6FD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1031863940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BECE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20C453B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8FC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09E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10295101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0B37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江苏君辉科技有限公司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D644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1040051761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F030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0BF596A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3DA7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5AE7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14602242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18C5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江苏老娘舅餐饮管理有限公司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0DC1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1007536645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65E8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04E5173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8C5C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FC8B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17576429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5D3D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江苏诺展建筑工程</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C96A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1252730303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CAF1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738F292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E0B6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4E1A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60405523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0317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江苏颐顺智能科技有限公司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39E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1027863574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545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352C1D9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AE0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290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6E36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16569778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C6DE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江苏雨盾保安服务有限公司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2B8D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1002004496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D79F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3AAE709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F9F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2418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13960941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92EC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捷全酒店</w:t>
            </w:r>
            <w:proofErr w:type="gramEnd"/>
            <w:r w:rsidRPr="00FA573F">
              <w:rPr>
                <w:rFonts w:asciiTheme="minorEastAsia" w:eastAsiaTheme="minorEastAsia" w:hAnsiTheme="minorEastAsia" w:cs="Segoe UI"/>
                <w:color w:val="000000"/>
                <w:kern w:val="0"/>
                <w:sz w:val="18"/>
                <w:szCs w:val="18"/>
                <w:lang w:bidi="ar"/>
              </w:rPr>
              <w:t>管理南京有限公司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83DB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1195376212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BA6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1BEFEC6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03E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B115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16483083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DAB6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南京晨响科技有限公司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621D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1029359732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4D57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381605B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59A1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DCE6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16483083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60D9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南京晨响科技有限公司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8123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1028126420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6D83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60429DA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26C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4B0F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61593682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B7C8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南京聪晖亿科技有限公司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C47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1109879622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0266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557BCAC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828D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D1DE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17941225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A681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南京东石智能停车服务有限公司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F9DD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1033883435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326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0419197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39BD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475C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14509192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5C2C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宏森源</w:t>
            </w:r>
            <w:proofErr w:type="gramEnd"/>
            <w:r w:rsidRPr="00FA573F">
              <w:rPr>
                <w:rFonts w:asciiTheme="minorEastAsia" w:eastAsiaTheme="minorEastAsia" w:hAnsiTheme="minorEastAsia" w:cs="Segoe UI"/>
                <w:color w:val="000000"/>
                <w:kern w:val="0"/>
                <w:sz w:val="18"/>
                <w:szCs w:val="18"/>
                <w:lang w:bidi="ar"/>
              </w:rPr>
              <w:t>达人力资源有限公司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2B9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1091872376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229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14D1880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4EDB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8C81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12968597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5E3B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南京华</w:t>
            </w:r>
            <w:proofErr w:type="gramStart"/>
            <w:r w:rsidRPr="00FA573F">
              <w:rPr>
                <w:rFonts w:asciiTheme="minorEastAsia" w:eastAsiaTheme="minorEastAsia" w:hAnsiTheme="minorEastAsia" w:cs="Segoe UI"/>
                <w:color w:val="000000"/>
                <w:kern w:val="0"/>
                <w:sz w:val="18"/>
                <w:szCs w:val="18"/>
                <w:lang w:bidi="ar"/>
              </w:rPr>
              <w:t>聚服务</w:t>
            </w:r>
            <w:proofErr w:type="gramEnd"/>
            <w:r w:rsidRPr="00FA573F">
              <w:rPr>
                <w:rFonts w:asciiTheme="minorEastAsia" w:eastAsiaTheme="minorEastAsia" w:hAnsiTheme="minorEastAsia" w:cs="Segoe UI"/>
                <w:color w:val="000000"/>
                <w:kern w:val="0"/>
                <w:sz w:val="18"/>
                <w:szCs w:val="18"/>
                <w:lang w:bidi="ar"/>
              </w:rPr>
              <w:t>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7E79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1073425039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21AF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34A2F0E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5A4C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B2C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12100042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2DEC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南京金居建设工程有限公司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A87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1170158634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759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565A79B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5DAA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3210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10487179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3DCA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南京巨烽进出口贸易有限公司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351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1053182113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689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073176F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C300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BC1A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14949923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E342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南京雷典家具有限公司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9571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1101592402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2E25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31378FB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7A8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FD27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18026517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D59C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南京美海家具有限公司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CDE0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6001340341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424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411D8D8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4B9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7A39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60549471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6740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南京乾恒劳务咨询有限公司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E28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1042090104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40D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30B9761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E723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C30E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61667349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9396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南京清真桃源村食品厂有限公司南京南站分公司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867A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1177276126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85E5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6B3850C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6CAE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2C6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16093419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5061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南京荣都石业有限公司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7356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6001917716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B00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5FEC33A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53F4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062B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11605665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656C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南京市雨花台区百</w:t>
            </w:r>
            <w:proofErr w:type="gramStart"/>
            <w:r w:rsidRPr="00FA573F">
              <w:rPr>
                <w:rFonts w:asciiTheme="minorEastAsia" w:eastAsiaTheme="minorEastAsia" w:hAnsiTheme="minorEastAsia" w:cs="Segoe UI"/>
                <w:color w:val="000000"/>
                <w:kern w:val="0"/>
                <w:sz w:val="18"/>
                <w:szCs w:val="18"/>
                <w:lang w:bidi="ar"/>
              </w:rPr>
              <w:t>得诗特灯饰</w:t>
            </w:r>
            <w:proofErr w:type="gramEnd"/>
            <w:r w:rsidRPr="00FA573F">
              <w:rPr>
                <w:rFonts w:asciiTheme="minorEastAsia" w:eastAsiaTheme="minorEastAsia" w:hAnsiTheme="minorEastAsia" w:cs="Segoe UI"/>
                <w:color w:val="000000"/>
                <w:kern w:val="0"/>
                <w:sz w:val="18"/>
                <w:szCs w:val="18"/>
                <w:lang w:bidi="ar"/>
              </w:rPr>
              <w:t>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8E46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1102886180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4ED2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4946D77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7D8B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E5E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13454508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8734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南京市雨花台区惠利通日杂经营部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8183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1257101336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52A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4B11192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BD52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CE24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10745111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1C82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南京市雨花台区乐之韵琴行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76DF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1212083193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837B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4494DBA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3C45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D883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14663546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279C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南京市雨花台区宁南纯净水经营部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AF9E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1131095822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D95D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5086445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212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77E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11365694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8018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南京市雨花台区王炯机电经营部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4FE0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1011415027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F029E" w14:textId="77777777" w:rsidR="00ED7F65" w:rsidRPr="00FA573F" w:rsidRDefault="00AB5F8E">
            <w:pPr>
              <w:widowControl/>
              <w:jc w:val="center"/>
              <w:textAlignment w:val="center"/>
              <w:rPr>
                <w:rFonts w:asciiTheme="minorEastAsia" w:eastAsiaTheme="minorEastAsia" w:hAnsiTheme="minorEastAsia" w:cs="宋体"/>
                <w:color w:val="000000"/>
                <w:sz w:val="18"/>
                <w:szCs w:val="18"/>
              </w:rPr>
            </w:pPr>
            <w:r w:rsidRPr="00FA573F">
              <w:rPr>
                <w:rFonts w:asciiTheme="minorEastAsia" w:eastAsiaTheme="minorEastAsia" w:hAnsiTheme="minorEastAsia" w:cs="宋体" w:hint="eastAsia"/>
                <w:color w:val="000000"/>
                <w:kern w:val="0"/>
                <w:sz w:val="18"/>
                <w:szCs w:val="18"/>
                <w:lang w:bidi="ar"/>
              </w:rPr>
              <w:t>南京市雨花台区</w:t>
            </w:r>
          </w:p>
        </w:tc>
      </w:tr>
      <w:tr w:rsidR="00ED7F65" w14:paraId="430DC40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CE0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669F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15317491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E183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南京通孚玩具有限责任公司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1A77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6001145524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A983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285CACB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7A4E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5F9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60829287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3488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南京雅瑞德财务管理有限公司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B389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1040294755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AF37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0278855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D56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F0D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14508484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D621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南京耀滢酒店有限公司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BBB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1129475887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CA9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556FDE7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EDEE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8D20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11058875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0D98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南京长腾电线电缆有限公司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40F3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1141159460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2377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697C2D5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D0F1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C459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12556244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F2D9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南京卓明机电设备有限公司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741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1165030622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4C9D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69DAEF1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3425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E9BD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60402249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5A98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上海秋扬建设工程有限公司南京分公司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BF1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1022753668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58E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105BED9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3109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07C8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17675712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570C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深圳市</w:t>
            </w:r>
            <w:proofErr w:type="gramStart"/>
            <w:r w:rsidRPr="00FA573F">
              <w:rPr>
                <w:rFonts w:asciiTheme="minorEastAsia" w:eastAsiaTheme="minorEastAsia" w:hAnsiTheme="minorEastAsia" w:cs="Segoe UI"/>
                <w:color w:val="000000"/>
                <w:kern w:val="0"/>
                <w:sz w:val="18"/>
                <w:szCs w:val="18"/>
                <w:lang w:bidi="ar"/>
              </w:rPr>
              <w:t>怡</w:t>
            </w:r>
            <w:proofErr w:type="gramEnd"/>
            <w:r w:rsidRPr="00FA573F">
              <w:rPr>
                <w:rFonts w:asciiTheme="minorEastAsia" w:eastAsiaTheme="minorEastAsia" w:hAnsiTheme="minorEastAsia" w:cs="Segoe UI"/>
                <w:color w:val="000000"/>
                <w:kern w:val="0"/>
                <w:sz w:val="18"/>
                <w:szCs w:val="18"/>
                <w:lang w:bidi="ar"/>
              </w:rPr>
              <w:t>化物业管理有限公司南京分公司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8C5E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6003971447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9E0B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南京市雨花台区</w:t>
            </w:r>
          </w:p>
        </w:tc>
      </w:tr>
      <w:tr w:rsidR="00ED7F65" w14:paraId="7C92AB7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124C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4D64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11183251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8625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船油云</w:t>
            </w:r>
            <w:proofErr w:type="gramEnd"/>
            <w:r w:rsidRPr="00FA573F">
              <w:rPr>
                <w:rFonts w:asciiTheme="minorEastAsia" w:eastAsiaTheme="minorEastAsia" w:hAnsiTheme="minorEastAsia" w:cs="Segoe UI"/>
                <w:color w:val="000000"/>
                <w:kern w:val="0"/>
                <w:sz w:val="18"/>
                <w:szCs w:val="18"/>
                <w:lang w:bidi="ar"/>
              </w:rPr>
              <w:t>商港口服务南京有限公司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007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1104489712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29C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08FE61D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1196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762D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12763495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2FD6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冬青南京生物科技有限公司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6ED4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1200879769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F2EA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4EB3D4C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3CCA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2844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B949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76EC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1234893006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854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029E34F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1D9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57DC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1C49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C009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1046555853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A6A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19963CD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0D00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8D0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10565124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0C6A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江苏禾</w:t>
            </w:r>
            <w:proofErr w:type="gramStart"/>
            <w:r w:rsidRPr="00FA573F">
              <w:rPr>
                <w:rFonts w:asciiTheme="minorEastAsia" w:eastAsiaTheme="minorEastAsia" w:hAnsiTheme="minorEastAsia" w:cs="Segoe UI"/>
                <w:color w:val="000000"/>
                <w:kern w:val="0"/>
                <w:sz w:val="18"/>
                <w:szCs w:val="18"/>
                <w:lang w:bidi="ar"/>
              </w:rPr>
              <w:t>祺</w:t>
            </w:r>
            <w:proofErr w:type="gramEnd"/>
            <w:r w:rsidRPr="00FA573F">
              <w:rPr>
                <w:rFonts w:asciiTheme="minorEastAsia" w:eastAsiaTheme="minorEastAsia" w:hAnsiTheme="minorEastAsia" w:cs="Segoe UI"/>
                <w:color w:val="000000"/>
                <w:kern w:val="0"/>
                <w:sz w:val="18"/>
                <w:szCs w:val="18"/>
                <w:lang w:bidi="ar"/>
              </w:rPr>
              <w:t>冷链物流有限公司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F8E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1009646962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B328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7E775D6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00A4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094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14556215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EA31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江苏境源建设工程有限公司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963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1104491393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E454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3447200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C3E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8471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18288303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6D20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江苏天</w:t>
            </w:r>
            <w:proofErr w:type="gramStart"/>
            <w:r w:rsidRPr="00FA573F">
              <w:rPr>
                <w:rFonts w:asciiTheme="minorEastAsia" w:eastAsiaTheme="minorEastAsia" w:hAnsiTheme="minorEastAsia" w:cs="Segoe UI"/>
                <w:color w:val="000000"/>
                <w:kern w:val="0"/>
                <w:sz w:val="18"/>
                <w:szCs w:val="18"/>
                <w:lang w:bidi="ar"/>
              </w:rPr>
              <w:t>润时代</w:t>
            </w:r>
            <w:proofErr w:type="gramEnd"/>
            <w:r w:rsidRPr="00FA573F">
              <w:rPr>
                <w:rFonts w:asciiTheme="minorEastAsia" w:eastAsiaTheme="minorEastAsia" w:hAnsiTheme="minorEastAsia" w:cs="Segoe UI"/>
                <w:color w:val="000000"/>
                <w:kern w:val="0"/>
                <w:sz w:val="18"/>
                <w:szCs w:val="18"/>
                <w:lang w:bidi="ar"/>
              </w:rPr>
              <w:t>图书有限公司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7B7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1164454496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7898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232572E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B8F4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855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20066019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384F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江苏通行宝智慧交通科技股份有限公司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3F79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1038828789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2A45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586A24D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BB1D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F925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17133966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407B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可隆（南京）特种纺织品有限公司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BF14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1071335748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4B84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2D5A63F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5290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9EF6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11277340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FB1F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力生物资（南京）有限公司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91D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1036093028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CC72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3144667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C1BB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2C2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15549790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668E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南京澳森汽车技术有限公司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5EB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1038997801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7AF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5F7306E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6EE9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196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18351546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8382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南京白金汉</w:t>
            </w:r>
            <w:proofErr w:type="gramStart"/>
            <w:r w:rsidRPr="00FA573F">
              <w:rPr>
                <w:rFonts w:asciiTheme="minorEastAsia" w:eastAsiaTheme="minorEastAsia" w:hAnsiTheme="minorEastAsia" w:cs="Segoe UI"/>
                <w:color w:val="000000"/>
                <w:kern w:val="0"/>
                <w:sz w:val="18"/>
                <w:szCs w:val="18"/>
                <w:lang w:bidi="ar"/>
              </w:rPr>
              <w:t>爵</w:t>
            </w:r>
            <w:proofErr w:type="gramEnd"/>
            <w:r w:rsidRPr="00FA573F">
              <w:rPr>
                <w:rFonts w:asciiTheme="minorEastAsia" w:eastAsiaTheme="minorEastAsia" w:hAnsiTheme="minorEastAsia" w:cs="Segoe UI"/>
                <w:color w:val="000000"/>
                <w:kern w:val="0"/>
                <w:sz w:val="18"/>
                <w:szCs w:val="18"/>
                <w:lang w:bidi="ar"/>
              </w:rPr>
              <w:t>大酒店有限公司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F18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6015545817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038F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503CE10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F857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C3D8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14064800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5CB2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南京博润城市环境</w:t>
            </w:r>
            <w:proofErr w:type="gramEnd"/>
            <w:r w:rsidRPr="00FA573F">
              <w:rPr>
                <w:rFonts w:asciiTheme="minorEastAsia" w:eastAsiaTheme="minorEastAsia" w:hAnsiTheme="minorEastAsia" w:cs="Segoe UI"/>
                <w:color w:val="000000"/>
                <w:kern w:val="0"/>
                <w:sz w:val="18"/>
                <w:szCs w:val="18"/>
                <w:lang w:bidi="ar"/>
              </w:rPr>
              <w:t>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6D23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1000710602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3745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70AC998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140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034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14424025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BA3F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南京大朴电力技术有限公司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269E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1093590537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663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4F27944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F63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C87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19039360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982B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南京孚瓯科技有限公司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DF9E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1100638973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60D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37F623D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739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589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14991150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0BE3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南京洪企冷暖设备有限公司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37B5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1004272983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FDB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4F56A3E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D871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607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15069139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E678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南京华正检测有限公司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04F3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1000391104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EA11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66DFCE7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9BF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117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15557881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835A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南京精忠鑫汽车配件有限公司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152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1235411864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B6A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6402296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5902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40F7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15726979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B3D4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南京康华建筑设备安装有限公司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ECD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1034176772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2EE8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56FE460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5A5D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A6B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12637224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FFA4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南京乐水机电科技有限公司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AB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1022106332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6641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2896749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DD80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154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10094965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D426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南京力拓新材料科技有限公司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FF1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1041419411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C5D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72182A1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5B5A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EB4A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61224509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FE96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南京隆普利物流有限公司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2F3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1035283050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2678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6CDDB37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821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8A2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17882040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732B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南京绿金酒店管理有限公司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9A68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1000427126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9A69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311014E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2A99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2B5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10606174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9171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南京南炼八卦</w:t>
            </w:r>
            <w:proofErr w:type="gramEnd"/>
            <w:r w:rsidRPr="00FA573F">
              <w:rPr>
                <w:rFonts w:asciiTheme="minorEastAsia" w:eastAsiaTheme="minorEastAsia" w:hAnsiTheme="minorEastAsia" w:cs="Segoe UI"/>
                <w:color w:val="000000"/>
                <w:kern w:val="0"/>
                <w:sz w:val="18"/>
                <w:szCs w:val="18"/>
                <w:lang w:bidi="ar"/>
              </w:rPr>
              <w:t>洲物流有限公司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B16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1008827526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0C36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5AE659F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8E95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418B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61019078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0389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南京柠七餐饮管理有限公司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5195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1172035978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741D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597F315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DC7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522E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15309387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4241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南京品东建筑科技有限公司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F838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1198356208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9A8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62E9ADF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275F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DF7E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60964001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2B72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南京栖霞建设物业服务股份有限公司第二分公司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2B7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1031997251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6C71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35227A6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254A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F208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60853783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B510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南京栖霞青年</w:t>
            </w:r>
            <w:proofErr w:type="gramStart"/>
            <w:r w:rsidRPr="00FA573F">
              <w:rPr>
                <w:rFonts w:asciiTheme="minorEastAsia" w:eastAsiaTheme="minorEastAsia" w:hAnsiTheme="minorEastAsia" w:cs="Segoe UI"/>
                <w:color w:val="000000"/>
                <w:kern w:val="0"/>
                <w:sz w:val="18"/>
                <w:szCs w:val="18"/>
                <w:lang w:bidi="ar"/>
              </w:rPr>
              <w:t>汇雅芽</w:t>
            </w:r>
            <w:proofErr w:type="gramEnd"/>
            <w:r w:rsidRPr="00FA573F">
              <w:rPr>
                <w:rFonts w:asciiTheme="minorEastAsia" w:eastAsiaTheme="minorEastAsia" w:hAnsiTheme="minorEastAsia" w:cs="Segoe UI"/>
                <w:color w:val="000000"/>
                <w:kern w:val="0"/>
                <w:sz w:val="18"/>
                <w:szCs w:val="18"/>
                <w:lang w:bidi="ar"/>
              </w:rPr>
              <w:t>口腔门诊部有限公司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463B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1092448140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755B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30F084E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7510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56C6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10293520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5A5B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南京泉满餐饮管理有限公司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FFA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6012760493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A42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3F1DAF7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E53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8AD4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10655532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CF48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南京晟星物流有限公司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C580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6000203890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343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5A0C931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BA5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AF9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18702742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E173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南京诗远启科技有限公司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333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1034105316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28BE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67EE302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43EF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C990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13903701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F3B7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南京施纳德装饰工程有限公司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1508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1145103242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40C4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46A7885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5A9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8CD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61288645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E0B7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南京市兆</w:t>
            </w:r>
            <w:proofErr w:type="gramStart"/>
            <w:r w:rsidRPr="00FA573F">
              <w:rPr>
                <w:rFonts w:asciiTheme="minorEastAsia" w:eastAsiaTheme="minorEastAsia" w:hAnsiTheme="minorEastAsia" w:cs="Segoe UI"/>
                <w:color w:val="000000"/>
                <w:kern w:val="0"/>
                <w:sz w:val="18"/>
                <w:szCs w:val="18"/>
                <w:lang w:bidi="ar"/>
              </w:rPr>
              <w:t>骥</w:t>
            </w:r>
            <w:proofErr w:type="gramEnd"/>
            <w:r w:rsidRPr="00FA573F">
              <w:rPr>
                <w:rFonts w:asciiTheme="minorEastAsia" w:eastAsiaTheme="minorEastAsia" w:hAnsiTheme="minorEastAsia" w:cs="Segoe UI"/>
                <w:color w:val="000000"/>
                <w:kern w:val="0"/>
                <w:sz w:val="18"/>
                <w:szCs w:val="18"/>
                <w:lang w:bidi="ar"/>
              </w:rPr>
              <w:t>生态景观发展有限公司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2B42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1082076923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28DA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611FD0C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428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F89F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13613241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133D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南京市智迪设备服务有限公司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29C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1042569401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4A8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6E2158E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0ECA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21F3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19462484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A8DF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南京腾启机电安装有限公司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A0CB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1076901159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E19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6FE6C63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6DAC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0443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60703166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8A11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南京外猫客信息科技有限公司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1206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1084627299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E197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29787BA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5DDD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42DB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60703166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484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南京外猫客信息科技有限公司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324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1003797274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2A5B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3603163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BC3C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64E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14416724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78F4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南京沃环科技实业有限公司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5894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1001997568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DD9B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6D56880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05CD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9B1A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10144929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DDE6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南京云档信息科技有限公司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A650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1004527139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38AA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34892BF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777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FEFC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11897838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C4BD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南京韵鼎机电工程</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2352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1091579880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6C71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300AC4F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EF79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8D31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11384060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A288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南京择业有成人力资源有限公司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124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1137796901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EF2A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73E1F71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7F65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C577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10131387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2141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南京正博劳务</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6350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1033244480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7AA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0F9E1E3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9525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82B9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16760797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3DAE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南京众阳机电工程</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BAA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1002613443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8C48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729983D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442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799B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11441435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F037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南京舟旭基础工程有限公司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D975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1009018353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FC5D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3D09326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8E53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5003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17302703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D199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南京卓</w:t>
            </w:r>
            <w:proofErr w:type="gramStart"/>
            <w:r w:rsidRPr="00FA573F">
              <w:rPr>
                <w:rFonts w:asciiTheme="minorEastAsia" w:eastAsiaTheme="minorEastAsia" w:hAnsiTheme="minorEastAsia" w:cs="Segoe UI"/>
                <w:color w:val="000000"/>
                <w:kern w:val="0"/>
                <w:sz w:val="18"/>
                <w:szCs w:val="18"/>
                <w:lang w:bidi="ar"/>
              </w:rPr>
              <w:t>浩</w:t>
            </w:r>
            <w:proofErr w:type="gramEnd"/>
            <w:r w:rsidRPr="00FA573F">
              <w:rPr>
                <w:rFonts w:asciiTheme="minorEastAsia" w:eastAsiaTheme="minorEastAsia" w:hAnsiTheme="minorEastAsia" w:cs="Segoe UI"/>
                <w:color w:val="000000"/>
                <w:kern w:val="0"/>
                <w:sz w:val="18"/>
                <w:szCs w:val="18"/>
                <w:lang w:bidi="ar"/>
              </w:rPr>
              <w:t>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5E27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1111138899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238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0FC3791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181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3BA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12398376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52B9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同方水务集团有限公司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A50F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1070041658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6CAB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南京市栖霞区</w:t>
            </w:r>
          </w:p>
        </w:tc>
      </w:tr>
      <w:tr w:rsidR="00ED7F65" w14:paraId="63C2F3D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0287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AA0E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11037841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A1F2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碧</w:t>
            </w:r>
            <w:proofErr w:type="gramStart"/>
            <w:r w:rsidRPr="00FA573F">
              <w:rPr>
                <w:rFonts w:asciiTheme="minorEastAsia" w:eastAsiaTheme="minorEastAsia" w:hAnsiTheme="minorEastAsia" w:cs="Segoe UI"/>
                <w:color w:val="000000"/>
                <w:kern w:val="0"/>
                <w:sz w:val="18"/>
                <w:szCs w:val="18"/>
                <w:lang w:bidi="ar"/>
              </w:rPr>
              <w:t>桂园</w:t>
            </w:r>
            <w:proofErr w:type="gramEnd"/>
            <w:r w:rsidRPr="00FA573F">
              <w:rPr>
                <w:rFonts w:asciiTheme="minorEastAsia" w:eastAsiaTheme="minorEastAsia" w:hAnsiTheme="minorEastAsia" w:cs="Segoe UI"/>
                <w:color w:val="000000"/>
                <w:kern w:val="0"/>
                <w:sz w:val="18"/>
                <w:szCs w:val="18"/>
                <w:lang w:bidi="ar"/>
              </w:rPr>
              <w:t>生活服务集团股份有限公司南京分公司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8C2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1177097533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4BD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1D27BE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3BD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C966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11654764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7731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大</w:t>
            </w:r>
            <w:proofErr w:type="gramStart"/>
            <w:r w:rsidRPr="00FA573F">
              <w:rPr>
                <w:rFonts w:asciiTheme="minorEastAsia" w:eastAsiaTheme="minorEastAsia" w:hAnsiTheme="minorEastAsia" w:cs="Segoe UI"/>
                <w:color w:val="000000"/>
                <w:kern w:val="0"/>
                <w:sz w:val="18"/>
                <w:szCs w:val="18"/>
                <w:lang w:bidi="ar"/>
              </w:rPr>
              <w:t>唐环境</w:t>
            </w:r>
            <w:proofErr w:type="gramEnd"/>
            <w:r w:rsidRPr="00FA573F">
              <w:rPr>
                <w:rFonts w:asciiTheme="minorEastAsia" w:eastAsiaTheme="minorEastAsia" w:hAnsiTheme="minorEastAsia" w:cs="Segoe UI"/>
                <w:color w:val="000000"/>
                <w:kern w:val="0"/>
                <w:sz w:val="18"/>
                <w:szCs w:val="18"/>
                <w:lang w:bidi="ar"/>
              </w:rPr>
              <w:t>产业集团股份有限公司特许经营分公司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092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1107800519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3E07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149F0F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A870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F08A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19568841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DA83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东莞徐记食品有限公司南京分公司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A69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1041736485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F516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CCB397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264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080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11973849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A2E1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格力电器（南京）有限公司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FF7C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1016123115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DF3F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85A409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4F3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A9F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6F62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1A29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1018259042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D3D7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882206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933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8EFC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A9BC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5718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1139036315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1A2B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7CB217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D709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EB3C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A1EB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F6FB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1030676566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CCDC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5D9312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06A7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9A60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7CE8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C92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1033848788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5D5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A8C7CB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D97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3FC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B2D8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7E6A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1058091564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000D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079CC05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EF0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6CB3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12676961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4AAA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汉桑（南京）科技股份有限公司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11FA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6001790965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1E42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005793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E55D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42C3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13426753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687E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江苏宝迪建设科技集团有限公司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B97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1035185171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A305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2485FD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5FA8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374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4D1A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10511801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3B87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江苏秉龙自动化设备有限公司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CBB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1236909198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D55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D231A5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9ACA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741F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61292848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F963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江苏大淀能源科技有限公司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371E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6013990136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0FAAA" w14:textId="77777777" w:rsidR="00ED7F65" w:rsidRPr="00FA573F" w:rsidRDefault="00AB5F8E">
            <w:pPr>
              <w:widowControl/>
              <w:jc w:val="center"/>
              <w:textAlignment w:val="center"/>
              <w:rPr>
                <w:rFonts w:asciiTheme="minorEastAsia" w:eastAsiaTheme="minorEastAsia" w:hAnsiTheme="minorEastAsia" w:cs="宋体"/>
                <w:color w:val="000000"/>
                <w:sz w:val="18"/>
                <w:szCs w:val="18"/>
              </w:rPr>
            </w:pPr>
            <w:r w:rsidRPr="00FA573F">
              <w:rPr>
                <w:rFonts w:asciiTheme="minorEastAsia" w:eastAsiaTheme="minorEastAsia" w:hAnsiTheme="minorEastAsia" w:cs="宋体" w:hint="eastAsia"/>
                <w:color w:val="000000"/>
                <w:kern w:val="0"/>
                <w:sz w:val="18"/>
                <w:szCs w:val="18"/>
                <w:lang w:bidi="ar"/>
              </w:rPr>
              <w:t>南京市江宁区</w:t>
            </w:r>
          </w:p>
        </w:tc>
      </w:tr>
      <w:tr w:rsidR="00ED7F65" w14:paraId="78B959F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7F5E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FDE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60101875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0E67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江苏頔瑞建设工程有限公司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940D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1019082441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8EF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1337EE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3988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B764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13502304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D3FD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江苏富亚餐饮管理有限公司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E62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1110143813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DEE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E3C44A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28E0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82B4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60006887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F7A3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江苏好利森食品科技有限公司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4A08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6001804164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7A6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2FD7684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CA07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3CD2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17010397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D70B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江苏昊禹建设工程有限公司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A54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1006915034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E04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351F9E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214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73B1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16439075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4CAA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江苏龙腾工程设计股份有限公司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E87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1046768099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11B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B4CA21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0130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757E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12597602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14D6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江苏铭越消防科技有限公司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30BB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6000793214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6F41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14F015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1D5C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B6C5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13821106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9AC8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江苏能娃科技股份有限公司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54D2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1252221793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1289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744997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12C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DE3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18797702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EFC5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江苏奇冠药店有限公司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E856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1203847714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450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4B5E9C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38B2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4EE8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20170349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ADC6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江苏省埃迪机电设备实业有限公司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A138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1096471071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9D4D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05AF30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57FB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C23D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13051769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A657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江苏天茂建设有限公司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9CB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1048602797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D385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2C52D3B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802D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693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18552378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F112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江苏同盟汽车零部件实业有限公司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2B9E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1149785053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1C58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370180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F7EB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642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18382334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59F7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江苏小厨娘餐饮管理有限公司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50BF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1170436299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2DF0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64A652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48F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C43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18768245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9AF4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江苏新坐标服务外包有限公司南京分公司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E45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1007659645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230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28490D6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4F5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57A7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60041543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CEC0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江苏鑫电科技有限公司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AEA8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6014501626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A52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B6DB3D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72E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698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60045199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30BD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江苏艺汛建筑科技有限公司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379A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1037497145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F7E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08313C9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8E61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41F0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20157307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D8E4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w:t>
            </w:r>
            <w:proofErr w:type="gramStart"/>
            <w:r w:rsidRPr="00FA573F">
              <w:rPr>
                <w:rFonts w:asciiTheme="minorEastAsia" w:eastAsiaTheme="minorEastAsia" w:hAnsiTheme="minorEastAsia" w:cs="Segoe UI"/>
                <w:color w:val="000000"/>
                <w:kern w:val="0"/>
                <w:sz w:val="18"/>
                <w:szCs w:val="18"/>
                <w:lang w:bidi="ar"/>
              </w:rPr>
              <w:t>育通交通</w:t>
            </w:r>
            <w:proofErr w:type="gramEnd"/>
            <w:r w:rsidRPr="00FA573F">
              <w:rPr>
                <w:rFonts w:asciiTheme="minorEastAsia" w:eastAsiaTheme="minorEastAsia" w:hAnsiTheme="minorEastAsia" w:cs="Segoe UI"/>
                <w:color w:val="000000"/>
                <w:kern w:val="0"/>
                <w:sz w:val="18"/>
                <w:szCs w:val="18"/>
                <w:lang w:bidi="ar"/>
              </w:rPr>
              <w:t>工程咨询监理有限责任公司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FD3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1039959197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AF87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3180E5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8832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58E2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12659984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6F73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江苏中核华兴装饰有限公司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702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1111837498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3B5B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D79409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6DD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B88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18592611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3242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京诚京安（北京）保安服务有限公司南京分公司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64F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1002554485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92A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276249D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B95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B6DD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18205764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40AD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利</w:t>
            </w:r>
            <w:proofErr w:type="gramStart"/>
            <w:r w:rsidRPr="00FA573F">
              <w:rPr>
                <w:rFonts w:asciiTheme="minorEastAsia" w:eastAsiaTheme="minorEastAsia" w:hAnsiTheme="minorEastAsia" w:cs="Segoe UI"/>
                <w:color w:val="000000"/>
                <w:kern w:val="0"/>
                <w:sz w:val="18"/>
                <w:szCs w:val="18"/>
                <w:lang w:bidi="ar"/>
              </w:rPr>
              <w:t>谙简工业</w:t>
            </w:r>
            <w:proofErr w:type="gramEnd"/>
            <w:r w:rsidRPr="00FA573F">
              <w:rPr>
                <w:rFonts w:asciiTheme="minorEastAsia" w:eastAsiaTheme="minorEastAsia" w:hAnsiTheme="minorEastAsia" w:cs="Segoe UI"/>
                <w:color w:val="000000"/>
                <w:kern w:val="0"/>
                <w:sz w:val="18"/>
                <w:szCs w:val="18"/>
                <w:lang w:bidi="ar"/>
              </w:rPr>
              <w:t>技术（南京）有限公司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7D3C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1167906956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39B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2CF8873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23B4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CF0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18851344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6E02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南京阿尔迪商贸有限公司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04E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1247378754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4871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18B428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574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F02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20162570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8730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南京艾斯坦特管件有限公司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1D0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6001002976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9027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D16251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54E9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71E9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18082429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3EE3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南京安吉特矿山工程有限公司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014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1121120614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11DE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B3E6B1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B943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1C7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16717790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0B7D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南京奥特佳祥云冷机有限公司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B481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1165056211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8F6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C0F3BE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F7BC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57D3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15690174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EE92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南京贝迪新材料科技（集团）股份有限公司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2C6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1178576418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804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C7A104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5E2F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ACD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14194510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C30D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南京碧水秀</w:t>
            </w:r>
            <w:proofErr w:type="gramStart"/>
            <w:r w:rsidRPr="00FA573F">
              <w:rPr>
                <w:rFonts w:asciiTheme="minorEastAsia" w:eastAsiaTheme="minorEastAsia" w:hAnsiTheme="minorEastAsia" w:cs="Segoe UI"/>
                <w:color w:val="000000"/>
                <w:kern w:val="0"/>
                <w:sz w:val="18"/>
                <w:szCs w:val="18"/>
                <w:lang w:bidi="ar"/>
              </w:rPr>
              <w:t>园农业</w:t>
            </w:r>
            <w:proofErr w:type="gramEnd"/>
            <w:r w:rsidRPr="00FA573F">
              <w:rPr>
                <w:rFonts w:asciiTheme="minorEastAsia" w:eastAsiaTheme="minorEastAsia" w:hAnsiTheme="minorEastAsia" w:cs="Segoe UI"/>
                <w:color w:val="000000"/>
                <w:kern w:val="0"/>
                <w:sz w:val="18"/>
                <w:szCs w:val="18"/>
                <w:lang w:bidi="ar"/>
              </w:rPr>
              <w:t>生态旅游发展有限公司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067D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1022182744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13B4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FE3431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5D2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8C8D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13626241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338A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南京布瑞克汽车配件有限公司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1A99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6000109115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538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63AB6A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615E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7EF7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14579369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66DE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南京才华商贸实业有限责任公司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88A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6015811147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8D3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459131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97E7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548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14197057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94A4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南京臣功节能工程有限公司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62BB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1248239080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89F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0C2BC34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8B5C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E55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12375669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2E66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南京诚迅工程检测咨询有限公司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2470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1006763188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BC8B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605980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A897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B3E5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13449286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DA32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南京创景遮阳工程有限公司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698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1033800553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E3C8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F82812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2C1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75D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60277677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560A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南京春鸿</w:t>
            </w:r>
            <w:proofErr w:type="gramStart"/>
            <w:r w:rsidRPr="00FA573F">
              <w:rPr>
                <w:rFonts w:asciiTheme="minorEastAsia" w:eastAsiaTheme="minorEastAsia" w:hAnsiTheme="minorEastAsia" w:cs="Segoe UI"/>
                <w:color w:val="000000"/>
                <w:kern w:val="0"/>
                <w:sz w:val="18"/>
                <w:szCs w:val="18"/>
                <w:lang w:bidi="ar"/>
              </w:rPr>
              <w:t>海智创业</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456E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1038987706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4DF4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FA31B4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78CB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1EC7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61151916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B034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次元物</w:t>
            </w:r>
            <w:proofErr w:type="gramEnd"/>
            <w:r w:rsidRPr="00FA573F">
              <w:rPr>
                <w:rFonts w:asciiTheme="minorEastAsia" w:eastAsiaTheme="minorEastAsia" w:hAnsiTheme="minorEastAsia" w:cs="Segoe UI"/>
                <w:color w:val="000000"/>
                <w:kern w:val="0"/>
                <w:sz w:val="18"/>
                <w:szCs w:val="18"/>
                <w:lang w:bidi="ar"/>
              </w:rPr>
              <w:t>语文化传媒有限公司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18A4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1000081093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3973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A0383C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833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E14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61539658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47F4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南京都来且科技有限公司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B0C6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1121842712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02B2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2A25B72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3B95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5BBA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11701332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4E3F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南京泛联智能科技有限公司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551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6011604718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2CC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B0948C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C3F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5E81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11610751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D436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南京菲联电力设备工程有限公司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EAB4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1269667682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CFD3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08FE9C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9A4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B61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17222934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DBE1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南京风迅能源科技有限公司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3F3A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6000887423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BE6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93924C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CC5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B0D5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16227706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B6ED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沣</w:t>
            </w:r>
            <w:proofErr w:type="gramEnd"/>
            <w:r w:rsidRPr="00FA573F">
              <w:rPr>
                <w:rFonts w:asciiTheme="minorEastAsia" w:eastAsiaTheme="minorEastAsia" w:hAnsiTheme="minorEastAsia" w:cs="Segoe UI"/>
                <w:color w:val="000000"/>
                <w:kern w:val="0"/>
                <w:sz w:val="18"/>
                <w:szCs w:val="18"/>
                <w:lang w:bidi="ar"/>
              </w:rPr>
              <w:t>和种业科技有限公司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A64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1179168710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8C1D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3A051F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1169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1355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10931390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AFE7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南京桂洋装饰材料有限公司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A37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1291693177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67A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01862F3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6EA2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933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61139150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98EF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南京赫睿教育科技有限公司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3C3D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1202028201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7F8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A1F92F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2171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00FD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13651396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26F3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南京宏帆电器配件有限公司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D69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1010956911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9640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F53DC2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693E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0F9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17831213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E684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南京宏亚建设集团有限公司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9AE1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1012736637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38C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4AB8A1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131E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E439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17831213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BAC6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南京宏亚建设集团有限公司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D99A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1025713308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C3F4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2089A7B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766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1D75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17156756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8770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南京华永瀚建筑工程有限公司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80B2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1148830561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2B26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10386F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DD9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60D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61119771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1029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南京汇海医疗科技有限公司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0D71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1084780106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8A58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1CF750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DE61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5ED3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61539691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5F2F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南京火易枪科技有限公司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61F2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1042735001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14CA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0443252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4673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8E6A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15492416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49AD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南京佳诚服装辅料有限公司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F72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1194388280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8EC0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7EC586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3C6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572A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17652942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1EF2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南京佳邻物业管理</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645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1008685818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E68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85234A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9734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DCF2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14929198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69BB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南京健平劳务有限公司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A41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1076369804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4EC8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CAFA45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8078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78BC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12496972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6AFF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南京江陵电线电缆有限公司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86FB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1137727523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E08F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7040D8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16DF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0AC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14678333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D879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南京江宁丽湖酒店有限公司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5331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1203194414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92B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FD8510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C453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6AA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20089596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50B0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南京江泉电子有限公司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0D1E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1055602796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A187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EBBC6B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E948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EC8F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12168713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F06A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南京捷发人力资源</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C2BD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6010733725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D1A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D6811B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9AE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9D2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11933529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5739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南京金凤凰物业管理有限公司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C37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1038816680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F618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008C013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22C5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D66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11933529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9AF6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南京金凤凰物业管理有限公司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DF6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1041107461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003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7E62B7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12F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4F17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16252599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D93C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京中蜀歌餐饮</w:t>
            </w:r>
            <w:proofErr w:type="gramEnd"/>
            <w:r w:rsidRPr="00FA573F">
              <w:rPr>
                <w:rFonts w:asciiTheme="minorEastAsia" w:eastAsiaTheme="minorEastAsia" w:hAnsiTheme="minorEastAsia" w:cs="Segoe UI"/>
                <w:color w:val="000000"/>
                <w:kern w:val="0"/>
                <w:sz w:val="18"/>
                <w:szCs w:val="18"/>
                <w:lang w:bidi="ar"/>
              </w:rPr>
              <w:t>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308E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1212453099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C7C0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0604E6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E15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B6B3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11095515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7AF8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南京九龙湖金陵嘉辰酒店有限公司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14F6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6008291736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3DCD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2AEF83D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B5B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1C1D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61300963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E902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南京乐康全家商贸有限公司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9CF9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6001790700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24D0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7C1E3B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CBD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2569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61263275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7573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南京雷博人力资源开发有限公司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61A8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6014127156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F928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FAE578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02BA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B768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15809796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7E6B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南京立天工程机械有限公司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F166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1128930822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8E03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9D69DD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C08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E2F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17766699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3850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南京龙达通信网络工程有限公司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3F8D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1105260643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86A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DCB494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F09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3D05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15007649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E197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南京迈智软件技术有限公司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70F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1037326465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B25E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70FA8A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60F1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FEE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18540275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21A1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牧盈供应</w:t>
            </w:r>
            <w:proofErr w:type="gramEnd"/>
            <w:r w:rsidRPr="00FA573F">
              <w:rPr>
                <w:rFonts w:asciiTheme="minorEastAsia" w:eastAsiaTheme="minorEastAsia" w:hAnsiTheme="minorEastAsia" w:cs="Segoe UI"/>
                <w:color w:val="000000"/>
                <w:kern w:val="0"/>
                <w:sz w:val="18"/>
                <w:szCs w:val="18"/>
                <w:lang w:bidi="ar"/>
              </w:rPr>
              <w:t>链管理有限公司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443D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6014268006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0F94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E751C3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124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C3C5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10533953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D8EB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南京宁德泰电子科技有限公司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12A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1036100579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A76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3E2E12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8C23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189D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13985968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FCBD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宁进诚</w:t>
            </w:r>
            <w:proofErr w:type="gramEnd"/>
            <w:r w:rsidRPr="00FA573F">
              <w:rPr>
                <w:rFonts w:asciiTheme="minorEastAsia" w:eastAsiaTheme="minorEastAsia" w:hAnsiTheme="minorEastAsia" w:cs="Segoe UI"/>
                <w:color w:val="000000"/>
                <w:kern w:val="0"/>
                <w:sz w:val="18"/>
                <w:szCs w:val="18"/>
                <w:lang w:bidi="ar"/>
              </w:rPr>
              <w:t>五金机电有限公司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9866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1016141668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B080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75F46D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7932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15E5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14756315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FED2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南京佩尔哲汽车内</w:t>
            </w:r>
            <w:proofErr w:type="gramStart"/>
            <w:r w:rsidRPr="00FA573F">
              <w:rPr>
                <w:rFonts w:asciiTheme="minorEastAsia" w:eastAsiaTheme="minorEastAsia" w:hAnsiTheme="minorEastAsia" w:cs="Segoe UI"/>
                <w:color w:val="000000"/>
                <w:kern w:val="0"/>
                <w:sz w:val="18"/>
                <w:szCs w:val="18"/>
                <w:lang w:bidi="ar"/>
              </w:rPr>
              <w:t>饰系统</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3899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6004556377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549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A7D0FA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34C9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6AEB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61539781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1B01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南京曲业知特科技有限公司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7A70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1043309304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9BBE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230A2AC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4FB2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67DA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17397205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2C69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南京泉峰汽车精密技术股份有限公司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4B98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6005551029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6E5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F01CAC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0D5C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9EF0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17397205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10F0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南京泉峰汽车精密技术股份有限公司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BC6D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1233870491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5C1A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EB4777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DAC4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3E24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17397205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332C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南京泉峰汽车精密技术股份有限公司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495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1164916155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B867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32B01E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D4A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4B0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12826548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091E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南京仁顺百货贸易有限公司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038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1139088634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946A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3789BE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754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025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18877623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1D6A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南京圣可尼服饰实业有限公司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514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1006405782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E9D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1203C6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E8C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9CF0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18138541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FBCF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南京盛溪印刷包装有限公司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175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1108716845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BBD0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367EDB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880D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1A20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10304659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09D1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w:t>
            </w:r>
            <w:proofErr w:type="gramStart"/>
            <w:r w:rsidRPr="00FA573F">
              <w:rPr>
                <w:rFonts w:asciiTheme="minorEastAsia" w:eastAsiaTheme="minorEastAsia" w:hAnsiTheme="minorEastAsia" w:cs="Segoe UI"/>
                <w:color w:val="000000"/>
                <w:kern w:val="0"/>
                <w:sz w:val="18"/>
                <w:szCs w:val="18"/>
                <w:lang w:bidi="ar"/>
              </w:rPr>
              <w:t>区金久发</w:t>
            </w:r>
            <w:proofErr w:type="gramEnd"/>
            <w:r w:rsidRPr="00FA573F">
              <w:rPr>
                <w:rFonts w:asciiTheme="minorEastAsia" w:eastAsiaTheme="minorEastAsia" w:hAnsiTheme="minorEastAsia" w:cs="Segoe UI"/>
                <w:color w:val="000000"/>
                <w:kern w:val="0"/>
                <w:sz w:val="18"/>
                <w:szCs w:val="18"/>
                <w:lang w:bidi="ar"/>
              </w:rPr>
              <w:t>面食店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E8B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1042471890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E71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0A8A69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FD3D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1C6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19234120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8442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南京市江宁区聂凯货运服务部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443A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1021977128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D003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9868BE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DB44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60C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13961536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4FD6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南京市江宁区谢斌凤钢材经营部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9264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1112496621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4780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7A5A2B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8F3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8B3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19233002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D067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w:t>
            </w:r>
            <w:proofErr w:type="gramStart"/>
            <w:r w:rsidRPr="00FA573F">
              <w:rPr>
                <w:rFonts w:asciiTheme="minorEastAsia" w:eastAsiaTheme="minorEastAsia" w:hAnsiTheme="minorEastAsia" w:cs="Segoe UI"/>
                <w:color w:val="000000"/>
                <w:kern w:val="0"/>
                <w:sz w:val="18"/>
                <w:szCs w:val="18"/>
                <w:lang w:bidi="ar"/>
              </w:rPr>
              <w:t>区众亚商务</w:t>
            </w:r>
            <w:proofErr w:type="gramEnd"/>
            <w:r w:rsidRPr="00FA573F">
              <w:rPr>
                <w:rFonts w:asciiTheme="minorEastAsia" w:eastAsiaTheme="minorEastAsia" w:hAnsiTheme="minorEastAsia" w:cs="Segoe UI"/>
                <w:color w:val="000000"/>
                <w:kern w:val="0"/>
                <w:sz w:val="18"/>
                <w:szCs w:val="18"/>
                <w:lang w:bidi="ar"/>
              </w:rPr>
              <w:t>宾馆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9592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1131629069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22E0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0C9F02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3A20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3F9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13798095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E4ED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南京数亿元电子有限公司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73A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1013359974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8AD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A6ED25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B05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0D28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11258359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9FF3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南京苏阳再生资源有限公司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DE56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1004105127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A1C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604522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2F57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7A7A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60027345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8AFC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南京泰如新能源科技有限公司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3E8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1004864057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978C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421509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94A3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4B1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19493353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2A28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南京天明复合材料有限公司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B2D1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6001549890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475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7E1459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3012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733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15301673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702B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南京拓翔装饰工程有限公司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2873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1006958705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493B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8AA5D1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68F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D404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17391333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D05D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南京万达嘉华酒店管理有限公司万达嘉华酒店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81CC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1208702469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8832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C344F0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018F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458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3424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11576772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EE40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南京维丽家居有限公司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EEB1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1004871134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161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B7F9A6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613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08E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13177600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4311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南京味洲航空食品股份有限公司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613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6015277923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CDEE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5965C8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353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558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11293023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758F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南京新驰道桥工程有限公司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46E2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1044208277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3E31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E80B23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D8D2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DD5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60082949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E485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南京新泓惠贸易有限公司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5D10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6005600800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F2E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B23D6C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2281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63A7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16952201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BB06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南京鑫灿基础建设工程有限公司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83B0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6001335723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A0A2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F1411D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74A3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214E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11200091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C58C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南京鑫明光建筑科技有限公司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07CC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1077025405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B24B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C6699F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4B17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2DC3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10770687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8F91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南京星辉智能机械有限公司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2F8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1006578687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3494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12D8F3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47C4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50A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61021226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C4A8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南京星</w:t>
            </w:r>
            <w:proofErr w:type="gramStart"/>
            <w:r w:rsidRPr="00FA573F">
              <w:rPr>
                <w:rFonts w:asciiTheme="minorEastAsia" w:eastAsiaTheme="minorEastAsia" w:hAnsiTheme="minorEastAsia" w:cs="Segoe UI"/>
                <w:color w:val="000000"/>
                <w:kern w:val="0"/>
                <w:sz w:val="18"/>
                <w:szCs w:val="18"/>
                <w:lang w:bidi="ar"/>
              </w:rPr>
              <w:t>洺</w:t>
            </w:r>
            <w:proofErr w:type="gramEnd"/>
            <w:r w:rsidRPr="00FA573F">
              <w:rPr>
                <w:rFonts w:asciiTheme="minorEastAsia" w:eastAsiaTheme="minorEastAsia" w:hAnsiTheme="minorEastAsia" w:cs="Segoe UI"/>
                <w:color w:val="000000"/>
                <w:kern w:val="0"/>
                <w:sz w:val="18"/>
                <w:szCs w:val="18"/>
                <w:lang w:bidi="ar"/>
              </w:rPr>
              <w:t>供应链管理有限公司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D67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1111730148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3D8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2665D0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5516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213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13543923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1F5E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南京星月阳科技有限公司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F42E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1045644240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54C4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40C8BA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207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CD1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60035512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7437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南京云惠之</w:t>
            </w:r>
            <w:proofErr w:type="gramEnd"/>
            <w:r w:rsidRPr="00FA573F">
              <w:rPr>
                <w:rFonts w:asciiTheme="minorEastAsia" w:eastAsiaTheme="minorEastAsia" w:hAnsiTheme="minorEastAsia" w:cs="Segoe UI"/>
                <w:color w:val="000000"/>
                <w:kern w:val="0"/>
                <w:sz w:val="18"/>
                <w:szCs w:val="18"/>
                <w:lang w:bidi="ar"/>
              </w:rPr>
              <w:t>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B55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1013888151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2D3A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B0606A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A412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3070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10637588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F2BA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南京正旦贸易有限公司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F2A7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1173878800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2241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07573F8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CAD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7F3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61133999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93DA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南京致远展示设备有限公司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2D32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1076342590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6FC6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1A92451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421C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090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61133999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BDD6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南京致远展示设备有限公司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4C7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1001990722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E398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646F0C7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AD3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D77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60037456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49D7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南京智欲达机械有限公司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85DB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1021842388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D874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488B546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9119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4F2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17468787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FB62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南京中吉自动化工程有限公司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7D2A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1005805633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F1E2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2F21D84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0E1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D1FA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15562513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26AB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南京中企动力人力资源科技集团有限公司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C9D5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1020709361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3ED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8E6515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173E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D57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15562513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DA1D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南京中企动力人力资源科技集团有限公司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3EF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6000095024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A7CA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504FD0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EE73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C10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14827422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95DB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南京中翼运输有限公司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AF0C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1071320297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DB1F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02A4B4B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351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1829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16422331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9720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南京仲景堂生物科技有限公司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F6F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1228562780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9AE2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731EC7E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F82E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CE83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61672179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B50F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南通欧凯工业服务外包有限公司南京分公司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C64C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1197418938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3D5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211936D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7EA2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3F3F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12583866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A7F6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宁波</w:t>
            </w:r>
            <w:proofErr w:type="gramStart"/>
            <w:r w:rsidRPr="00FA573F">
              <w:rPr>
                <w:rFonts w:asciiTheme="minorEastAsia" w:eastAsiaTheme="minorEastAsia" w:hAnsiTheme="minorEastAsia" w:cs="Segoe UI"/>
                <w:color w:val="000000"/>
                <w:kern w:val="0"/>
                <w:sz w:val="18"/>
                <w:szCs w:val="18"/>
                <w:lang w:bidi="ar"/>
              </w:rPr>
              <w:t>恒英信息</w:t>
            </w:r>
            <w:proofErr w:type="gramEnd"/>
            <w:r w:rsidRPr="00FA573F">
              <w:rPr>
                <w:rFonts w:asciiTheme="minorEastAsia" w:eastAsiaTheme="minorEastAsia" w:hAnsiTheme="minorEastAsia" w:cs="Segoe UI"/>
                <w:color w:val="000000"/>
                <w:kern w:val="0"/>
                <w:sz w:val="18"/>
                <w:szCs w:val="18"/>
                <w:lang w:bidi="ar"/>
              </w:rPr>
              <w:t>科技服务有限公司南京分公司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07E9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6005281825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DB22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31B2FB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B01F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B856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15159391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26AD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上海道博电气有限公司南京分公司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6F6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6013960399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1351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7ADF7B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91F9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3B9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15423485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97DB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享益科技</w:t>
            </w:r>
            <w:proofErr w:type="gramEnd"/>
            <w:r w:rsidRPr="00FA573F">
              <w:rPr>
                <w:rFonts w:asciiTheme="minorEastAsia" w:eastAsiaTheme="minorEastAsia" w:hAnsiTheme="minorEastAsia" w:cs="Segoe UI"/>
                <w:color w:val="000000"/>
                <w:kern w:val="0"/>
                <w:sz w:val="18"/>
                <w:szCs w:val="18"/>
                <w:lang w:bidi="ar"/>
              </w:rPr>
              <w:t>创新有限公司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7438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1049655971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CC6C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58AAB88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3BE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94B1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60962234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8AF5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易久批</w:t>
            </w:r>
            <w:proofErr w:type="gramEnd"/>
            <w:r w:rsidRPr="00FA573F">
              <w:rPr>
                <w:rFonts w:asciiTheme="minorEastAsia" w:eastAsiaTheme="minorEastAsia" w:hAnsiTheme="minorEastAsia" w:cs="Segoe UI"/>
                <w:color w:val="000000"/>
                <w:kern w:val="0"/>
                <w:sz w:val="18"/>
                <w:szCs w:val="18"/>
                <w:lang w:bidi="ar"/>
              </w:rPr>
              <w:t>信息技术有限公司南京分公司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CCB7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1124554762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86E4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2503A4E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AC4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FC8A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15158928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0956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中</w:t>
            </w:r>
            <w:proofErr w:type="gramStart"/>
            <w:r w:rsidRPr="00FA573F">
              <w:rPr>
                <w:rFonts w:asciiTheme="minorEastAsia" w:eastAsiaTheme="minorEastAsia" w:hAnsiTheme="minorEastAsia" w:cs="Segoe UI"/>
                <w:color w:val="000000"/>
                <w:kern w:val="0"/>
                <w:sz w:val="18"/>
                <w:szCs w:val="18"/>
                <w:lang w:bidi="ar"/>
              </w:rPr>
              <w:t>苏科技</w:t>
            </w:r>
            <w:proofErr w:type="gramEnd"/>
            <w:r w:rsidRPr="00FA573F">
              <w:rPr>
                <w:rFonts w:asciiTheme="minorEastAsia" w:eastAsiaTheme="minorEastAsia" w:hAnsiTheme="minorEastAsia" w:cs="Segoe UI"/>
                <w:color w:val="000000"/>
                <w:kern w:val="0"/>
                <w:sz w:val="18"/>
                <w:szCs w:val="18"/>
                <w:lang w:bidi="ar"/>
              </w:rPr>
              <w:t>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A34F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1037286585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8FB7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南京市江宁区</w:t>
            </w:r>
          </w:p>
        </w:tc>
      </w:tr>
      <w:tr w:rsidR="00ED7F65" w14:paraId="3A92676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D22A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EBDA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15578260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845A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安徽中嘉建设有限公司浦口分公司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0F87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1133842263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F114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6E69CC7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A28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BEE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E384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416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1173727137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EE7C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60BC918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5A0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347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20033841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F097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江苏双楼建设集团有限公司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D83C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1034193589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0E46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0C554B0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AE92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EDC6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20033841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5A72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江苏双楼建设集团有限公司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9955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1045406345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CD19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362B693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A5E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F95C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10265701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D5CB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江苏雨发国际酒店管理有限公司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7215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1190535947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934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342460F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E89D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2737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11669298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6723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江苏中城监建设集团有限公司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45D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1074983989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918F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16873D0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70CA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E87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10783630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51B9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江苏中晟建设集团有限公司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847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1121986313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F0D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572ACF9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2F2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D35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14617006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8AE1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南京达宁信息科技有限公司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9BBF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1006032897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53C9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64B4A49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9631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EC3F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15334844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2679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南京亘古园艺有限公司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56A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1019053536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F059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14DD7F2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4D75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612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15068814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B4C4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南京快脚</w:t>
            </w:r>
            <w:proofErr w:type="gramStart"/>
            <w:r w:rsidRPr="00FA573F">
              <w:rPr>
                <w:rFonts w:asciiTheme="minorEastAsia" w:eastAsiaTheme="minorEastAsia" w:hAnsiTheme="minorEastAsia" w:cs="Segoe UI"/>
                <w:color w:val="000000"/>
                <w:kern w:val="0"/>
                <w:sz w:val="18"/>
                <w:szCs w:val="18"/>
                <w:lang w:bidi="ar"/>
              </w:rPr>
              <w:t>兽软件</w:t>
            </w:r>
            <w:proofErr w:type="gramEnd"/>
            <w:r w:rsidRPr="00FA573F">
              <w:rPr>
                <w:rFonts w:asciiTheme="minorEastAsia" w:eastAsiaTheme="minorEastAsia" w:hAnsiTheme="minorEastAsia" w:cs="Segoe UI"/>
                <w:color w:val="000000"/>
                <w:kern w:val="0"/>
                <w:sz w:val="18"/>
                <w:szCs w:val="18"/>
                <w:lang w:bidi="ar"/>
              </w:rPr>
              <w:t>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D96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1056033450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6372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772AC29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ABC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2AC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11557721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45CD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南京木唐机电设备有限公司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776E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1141266500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008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19F8A8D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31F5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C24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15269347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920F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南京浦润人力资源</w:t>
            </w:r>
            <w:proofErr w:type="gramEnd"/>
            <w:r w:rsidRPr="00FA573F">
              <w:rPr>
                <w:rFonts w:asciiTheme="minorEastAsia" w:eastAsiaTheme="minorEastAsia" w:hAnsiTheme="minorEastAsia" w:cs="Segoe UI"/>
                <w:color w:val="000000"/>
                <w:kern w:val="0"/>
                <w:sz w:val="18"/>
                <w:szCs w:val="18"/>
                <w:lang w:bidi="ar"/>
              </w:rPr>
              <w:t>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0FC2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6013128689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AAC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43D71DA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0195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D371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14812139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37B1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南京企航橡塑有限公司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98B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6011506629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FC2E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3794A21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FDF1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619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19558735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1356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南京儒乐源</w:t>
            </w:r>
            <w:proofErr w:type="gramEnd"/>
            <w:r w:rsidRPr="00FA573F">
              <w:rPr>
                <w:rFonts w:asciiTheme="minorEastAsia" w:eastAsiaTheme="minorEastAsia" w:hAnsiTheme="minorEastAsia" w:cs="Segoe UI"/>
                <w:color w:val="000000"/>
                <w:kern w:val="0"/>
                <w:sz w:val="18"/>
                <w:szCs w:val="18"/>
                <w:lang w:bidi="ar"/>
              </w:rPr>
              <w:t>餐饮有限公司永宁分公司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6251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6005803811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87D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2592DD2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7267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8885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14243497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D85B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睿</w:t>
            </w:r>
            <w:proofErr w:type="gramEnd"/>
            <w:r w:rsidRPr="00FA573F">
              <w:rPr>
                <w:rFonts w:asciiTheme="minorEastAsia" w:eastAsiaTheme="minorEastAsia" w:hAnsiTheme="minorEastAsia" w:cs="Segoe UI"/>
                <w:color w:val="000000"/>
                <w:kern w:val="0"/>
                <w:sz w:val="18"/>
                <w:szCs w:val="18"/>
                <w:lang w:bidi="ar"/>
              </w:rPr>
              <w:t>盛飞建筑工程有限公司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8AA1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1053262453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A698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4A9203E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B3F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CEAA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20248009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49DC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南京市浦口区鸿基华侨城幼儿园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65B6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1209684760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CE5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3503ED6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F737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499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41BE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17657209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00FB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南京市浦口区林</w:t>
            </w:r>
            <w:proofErr w:type="gramStart"/>
            <w:r w:rsidRPr="00FA573F">
              <w:rPr>
                <w:rFonts w:asciiTheme="minorEastAsia" w:eastAsiaTheme="minorEastAsia" w:hAnsiTheme="minorEastAsia" w:cs="Segoe UI"/>
                <w:color w:val="000000"/>
                <w:kern w:val="0"/>
                <w:sz w:val="18"/>
                <w:szCs w:val="18"/>
                <w:lang w:bidi="ar"/>
              </w:rPr>
              <w:t>雅酒店</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ECA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1172837791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A61C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2B06567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40E7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A8D9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60289056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9A83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南京滔禾建设工程有限公司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E5F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1042295733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F60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6EE4710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1598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1EFC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11032883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E215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南京天海网络科技有限公司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5BE7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1105982418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7014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328F165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D61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0187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14439013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0C96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南京天马保洁工程有限公司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04E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1202643161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CAA1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2EDE3C0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351D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80F9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15933985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5096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南京永润人力资源服务有限公司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3989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1114709611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2EEE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30DF755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E0D0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7D45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19426879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CBA3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南京裕创模塑有限公司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493F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1420857907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66D3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2223FFE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2AA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FAE0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11149057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9EA0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南京元沛通晟建设工程有限公司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2F7D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1092845236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CDD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61832B2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7224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004B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19102981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A402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南京卓基工业设备有限公司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1EB0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1066505127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F09F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7F832F5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B838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BED9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61639365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A34F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浙江碧才物业管理</w:t>
            </w:r>
            <w:proofErr w:type="gramEnd"/>
            <w:r w:rsidRPr="00FA573F">
              <w:rPr>
                <w:rFonts w:asciiTheme="minorEastAsia" w:eastAsiaTheme="minorEastAsia" w:hAnsiTheme="minorEastAsia" w:cs="Segoe UI"/>
                <w:color w:val="000000"/>
                <w:kern w:val="0"/>
                <w:sz w:val="18"/>
                <w:szCs w:val="18"/>
                <w:lang w:bidi="ar"/>
              </w:rPr>
              <w:t>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CE57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1064032606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BC91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w:t>
            </w:r>
          </w:p>
        </w:tc>
      </w:tr>
      <w:tr w:rsidR="00ED7F65" w14:paraId="2C0CC02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67E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E3ED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D68A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1AC9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1210275937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BDEB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0113DA0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CA4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7C1E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5CF2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A5A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1107095624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91B9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3242D6D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320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C55F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14819727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A2CC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江苏安德福能源供应</w:t>
            </w:r>
            <w:proofErr w:type="gramStart"/>
            <w:r w:rsidRPr="00FA573F">
              <w:rPr>
                <w:rFonts w:asciiTheme="minorEastAsia" w:eastAsiaTheme="minorEastAsia" w:hAnsiTheme="minorEastAsia" w:cs="Segoe UI"/>
                <w:color w:val="000000"/>
                <w:kern w:val="0"/>
                <w:sz w:val="18"/>
                <w:szCs w:val="18"/>
                <w:lang w:bidi="ar"/>
              </w:rPr>
              <w:t>链科技</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ACBA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1209617087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0766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3326307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B932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FB1F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10251988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C1F0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江苏东</w:t>
            </w:r>
            <w:proofErr w:type="gramStart"/>
            <w:r w:rsidRPr="00FA573F">
              <w:rPr>
                <w:rFonts w:asciiTheme="minorEastAsia" w:eastAsiaTheme="minorEastAsia" w:hAnsiTheme="minorEastAsia" w:cs="Segoe UI"/>
                <w:color w:val="000000"/>
                <w:kern w:val="0"/>
                <w:sz w:val="18"/>
                <w:szCs w:val="18"/>
                <w:lang w:bidi="ar"/>
              </w:rPr>
              <w:t>宇资产</w:t>
            </w:r>
            <w:proofErr w:type="gramEnd"/>
            <w:r w:rsidRPr="00FA573F">
              <w:rPr>
                <w:rFonts w:asciiTheme="minorEastAsia" w:eastAsiaTheme="minorEastAsia" w:hAnsiTheme="minorEastAsia" w:cs="Segoe UI"/>
                <w:color w:val="000000"/>
                <w:kern w:val="0"/>
                <w:sz w:val="18"/>
                <w:szCs w:val="18"/>
                <w:lang w:bidi="ar"/>
              </w:rPr>
              <w:t>评估咨询有限公司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4966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6003231576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C622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253B340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B582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6AEF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15719151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D1F3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江苏锡惠海运有限公司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A618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1093239223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FC0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3E09A14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E84D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C14C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16105844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6C8E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江苏竹和建设工程有限公司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4825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1017285944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F7AE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024804B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C72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6F6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15350127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B3E3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南京奥斯美建材有限公司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5E5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1227374672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522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1E4E975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E6A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CAC4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11854216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5577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南京奥威服装有限公司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3567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1031335040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8C47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3FE30AA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1800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0E1C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60502703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8CD7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南京超源企业管理</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E548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1007605961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673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01BE5A5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2CA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DC55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12453839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07C7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南京宏腾道路工程有限公司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0E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1083115530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886C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63F57A4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404F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EDF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60751202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1BBE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南京磊垚新材料有限公司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24CB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1058637215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9A14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5D2C8FE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F28F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BA85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17434577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81D8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南京力先建筑工程有限公司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43A7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1032828854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F776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404FD65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C22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4D9D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16101167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BFF1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南京六合荣盛物业服务有限公司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184B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1201235257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060B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36C7CB8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D1EE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2F7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17124000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E9BC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南京三</w:t>
            </w:r>
            <w:proofErr w:type="gramStart"/>
            <w:r w:rsidRPr="00FA573F">
              <w:rPr>
                <w:rFonts w:asciiTheme="minorEastAsia" w:eastAsiaTheme="minorEastAsia" w:hAnsiTheme="minorEastAsia" w:cs="Segoe UI"/>
                <w:color w:val="000000"/>
                <w:kern w:val="0"/>
                <w:sz w:val="18"/>
                <w:szCs w:val="18"/>
                <w:lang w:bidi="ar"/>
              </w:rPr>
              <w:t>巽玄易阁文化</w:t>
            </w:r>
            <w:proofErr w:type="gramEnd"/>
            <w:r w:rsidRPr="00FA573F">
              <w:rPr>
                <w:rFonts w:asciiTheme="minorEastAsia" w:eastAsiaTheme="minorEastAsia" w:hAnsiTheme="minorEastAsia" w:cs="Segoe UI"/>
                <w:color w:val="000000"/>
                <w:kern w:val="0"/>
                <w:sz w:val="18"/>
                <w:szCs w:val="18"/>
                <w:lang w:bidi="ar"/>
              </w:rPr>
              <w:t>传媒有限责任公司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D11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6003080991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5A27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44E4C51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2AF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0A9D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12915739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B963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南京速鸿电子科技有限公司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543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1084008898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DA02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158504B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38F1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54E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12915739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82D1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南京速鸿电子科技有限公司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26F4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1203291654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181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0FC7B42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A656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D553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10603445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A6CE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南京卫东汽车销售有限公司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D03D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1153201180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96E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237C771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2F7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D248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16496305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6C1C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鑫</w:t>
            </w:r>
            <w:proofErr w:type="gramEnd"/>
            <w:r w:rsidRPr="00FA573F">
              <w:rPr>
                <w:rFonts w:asciiTheme="minorEastAsia" w:eastAsiaTheme="minorEastAsia" w:hAnsiTheme="minorEastAsia" w:cs="Segoe UI"/>
                <w:color w:val="000000"/>
                <w:kern w:val="0"/>
                <w:sz w:val="18"/>
                <w:szCs w:val="18"/>
                <w:lang w:bidi="ar"/>
              </w:rPr>
              <w:t>嘉美绣品有限公司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4372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6001340501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CB54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223B03D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A25F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283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17118681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94F3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南京园博农业发展有限公司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C23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6000467150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564F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六合区</w:t>
            </w:r>
            <w:proofErr w:type="gramEnd"/>
          </w:p>
        </w:tc>
      </w:tr>
      <w:tr w:rsidR="00ED7F65" w14:paraId="3FD86F3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DBD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560C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61057181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52BD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福建省拓新原人力资源有限公司南京分公司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C285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6002823339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D1C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1C412C6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7BD8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B919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229E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189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1085457076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E880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730F292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CE40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8AB6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9425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609F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1279840849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22A5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6BB7C9B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8D72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B0E7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5950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16CD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1022675445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CC0F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0D6A701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CB6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648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14053609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7CF4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含羞草（江苏）食品有限公司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DF18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1129557965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DC0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3632517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0680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4DC7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60226034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6E4E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江苏豆果食品有限公司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5AE0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1198215782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4C31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31F17B7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904C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6246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12545981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5FF6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江苏中意汽车有限公司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5207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1100774734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30A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1F718B3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9A18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0033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13776876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95CB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南京博大置业有限公司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091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1223653279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249D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78237F2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CF3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1CD9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17557804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FF80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南京欢颜包装有限公司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FE6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1042391491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CB0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6D2F8F0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BAED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4318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16927898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850E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南京黄教授食品科技有限公司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076D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1096508656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6F89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37BC388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DFE5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3D6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12488448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E58F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南京今贝电器配件有限公司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E62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1194867524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3A7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53F3540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E8C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E060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60042528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EF7C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南京凯干建设有限公司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435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1033093239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F47D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3DB16DF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E15D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90BF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60498855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F732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南京科培电气贸易有限公司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65FD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1015969295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F43E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43CF682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0152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D9C2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17889242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0451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南京来方电器有限公司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F2C8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1028234345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EC26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52D14E1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E9B1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33C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19039273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77D9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南京联塑科技实业有限公司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326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1036928777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929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1948EB7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3B21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542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EEF1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11463850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C6F3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南京美高美新材料有限公司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8B9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1042400205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920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577BA96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7727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744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19553254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C830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南京美</w:t>
            </w:r>
            <w:proofErr w:type="gramStart"/>
            <w:r w:rsidRPr="00FA573F">
              <w:rPr>
                <w:rFonts w:asciiTheme="minorEastAsia" w:eastAsiaTheme="minorEastAsia" w:hAnsiTheme="minorEastAsia" w:cs="Segoe UI"/>
                <w:color w:val="000000"/>
                <w:kern w:val="0"/>
                <w:sz w:val="18"/>
                <w:szCs w:val="18"/>
                <w:lang w:bidi="ar"/>
              </w:rPr>
              <w:t>莓</w:t>
            </w:r>
            <w:proofErr w:type="gramEnd"/>
            <w:r w:rsidRPr="00FA573F">
              <w:rPr>
                <w:rFonts w:asciiTheme="minorEastAsia" w:eastAsiaTheme="minorEastAsia" w:hAnsiTheme="minorEastAsia" w:cs="Segoe UI"/>
                <w:color w:val="000000"/>
                <w:kern w:val="0"/>
                <w:sz w:val="18"/>
                <w:szCs w:val="18"/>
                <w:lang w:bidi="ar"/>
              </w:rPr>
              <w:t>源生态农业科技有限公司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5FD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1034371761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8488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4A31208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9761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5A3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13892984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AA9F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南京顺德机电有限公司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A79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6004257253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7714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7F231B0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3E1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2D4E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12913302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C262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南京天河汽车零部件股份有限公司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70ED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1035064802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F5F1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66872B4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C5F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B2C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17996037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E119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南京万德体育产业集团有限公司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1FDD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1004863401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8E3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69DED83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E77D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0C0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19075855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FDDE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南京鑫宝自动化机械科技有限公司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1BCC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6000808551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8396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00AB340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0AC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597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13405752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5AE0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南京优</w:t>
            </w:r>
            <w:proofErr w:type="gramStart"/>
            <w:r w:rsidRPr="00FA573F">
              <w:rPr>
                <w:rFonts w:asciiTheme="minorEastAsia" w:eastAsiaTheme="minorEastAsia" w:hAnsiTheme="minorEastAsia" w:cs="Segoe UI"/>
                <w:color w:val="000000"/>
                <w:kern w:val="0"/>
                <w:sz w:val="18"/>
                <w:szCs w:val="18"/>
                <w:lang w:bidi="ar"/>
              </w:rPr>
              <w:t>芙</w:t>
            </w:r>
            <w:proofErr w:type="gramEnd"/>
            <w:r w:rsidRPr="00FA573F">
              <w:rPr>
                <w:rFonts w:asciiTheme="minorEastAsia" w:eastAsiaTheme="minorEastAsia" w:hAnsiTheme="minorEastAsia" w:cs="Segoe UI"/>
                <w:color w:val="000000"/>
                <w:kern w:val="0"/>
                <w:sz w:val="18"/>
                <w:szCs w:val="18"/>
                <w:lang w:bidi="ar"/>
              </w:rPr>
              <w:t>得餐饮管理有限公司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3A6A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1048279821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884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272D7A1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CED4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D5B7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17337682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3F2A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南京云天波管补偿器有限公司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6938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1007053468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602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南京市溧水区</w:t>
            </w:r>
          </w:p>
        </w:tc>
      </w:tr>
      <w:tr w:rsidR="00ED7F65" w14:paraId="1BC7E2B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B187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9D2C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13120870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200E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高淳县</w:t>
            </w:r>
            <w:proofErr w:type="gramStart"/>
            <w:r w:rsidRPr="00FA573F">
              <w:rPr>
                <w:rFonts w:asciiTheme="minorEastAsia" w:eastAsiaTheme="minorEastAsia" w:hAnsiTheme="minorEastAsia" w:cs="Segoe UI"/>
                <w:color w:val="000000"/>
                <w:kern w:val="0"/>
                <w:sz w:val="18"/>
                <w:szCs w:val="18"/>
                <w:lang w:bidi="ar"/>
              </w:rPr>
              <w:t>淳</w:t>
            </w:r>
            <w:proofErr w:type="gramEnd"/>
            <w:r w:rsidRPr="00FA573F">
              <w:rPr>
                <w:rFonts w:asciiTheme="minorEastAsia" w:eastAsiaTheme="minorEastAsia" w:hAnsiTheme="minorEastAsia" w:cs="Segoe UI"/>
                <w:color w:val="000000"/>
                <w:kern w:val="0"/>
                <w:sz w:val="18"/>
                <w:szCs w:val="18"/>
                <w:lang w:bidi="ar"/>
              </w:rPr>
              <w:t>溪镇江南春酒类经营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9341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1110391524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60B2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5CECB02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8BAF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BC6F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14059688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5D70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高淳</w:t>
            </w:r>
            <w:proofErr w:type="gramStart"/>
            <w:r w:rsidRPr="00FA573F">
              <w:rPr>
                <w:rFonts w:asciiTheme="minorEastAsia" w:eastAsiaTheme="minorEastAsia" w:hAnsiTheme="minorEastAsia" w:cs="Segoe UI"/>
                <w:color w:val="000000"/>
                <w:kern w:val="0"/>
                <w:sz w:val="18"/>
                <w:szCs w:val="18"/>
                <w:lang w:bidi="ar"/>
              </w:rPr>
              <w:t>县宁高国际</w:t>
            </w:r>
            <w:proofErr w:type="gramEnd"/>
            <w:r w:rsidRPr="00FA573F">
              <w:rPr>
                <w:rFonts w:asciiTheme="minorEastAsia" w:eastAsiaTheme="minorEastAsia" w:hAnsiTheme="minorEastAsia" w:cs="Segoe UI"/>
                <w:color w:val="000000"/>
                <w:kern w:val="0"/>
                <w:sz w:val="18"/>
                <w:szCs w:val="18"/>
                <w:lang w:bidi="ar"/>
              </w:rPr>
              <w:t>影城有限公司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94BD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1023411093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63D7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18F619B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2F64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0C33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18637043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0D8A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江苏德铭</w:t>
            </w:r>
            <w:proofErr w:type="gramStart"/>
            <w:r w:rsidRPr="00FA573F">
              <w:rPr>
                <w:rFonts w:asciiTheme="minorEastAsia" w:eastAsiaTheme="minorEastAsia" w:hAnsiTheme="minorEastAsia" w:cs="Segoe UI"/>
                <w:color w:val="000000"/>
                <w:kern w:val="0"/>
                <w:sz w:val="18"/>
                <w:szCs w:val="18"/>
                <w:lang w:bidi="ar"/>
              </w:rPr>
              <w:t>鑫</w:t>
            </w:r>
            <w:proofErr w:type="gramEnd"/>
            <w:r w:rsidRPr="00FA573F">
              <w:rPr>
                <w:rFonts w:asciiTheme="minorEastAsia" w:eastAsiaTheme="minorEastAsia" w:hAnsiTheme="minorEastAsia" w:cs="Segoe UI"/>
                <w:color w:val="000000"/>
                <w:kern w:val="0"/>
                <w:sz w:val="18"/>
                <w:szCs w:val="18"/>
                <w:lang w:bidi="ar"/>
              </w:rPr>
              <w:t>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69C0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1200729972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683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1BE247C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F9A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E144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11381041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9F61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江苏古都智乐智能化系统有限公司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EA6A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1237873210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858A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1C836E7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8E1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C14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11967486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D44D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江苏衡都建设工程有限公司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B401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1208520718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BB51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5102211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9EF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D52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60042510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A75E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江苏腾</w:t>
            </w:r>
            <w:proofErr w:type="gramStart"/>
            <w:r w:rsidRPr="00FA573F">
              <w:rPr>
                <w:rFonts w:asciiTheme="minorEastAsia" w:eastAsiaTheme="minorEastAsia" w:hAnsiTheme="minorEastAsia" w:cs="Segoe UI"/>
                <w:color w:val="000000"/>
                <w:kern w:val="0"/>
                <w:sz w:val="18"/>
                <w:szCs w:val="18"/>
                <w:lang w:bidi="ar"/>
              </w:rPr>
              <w:t>岚</w:t>
            </w:r>
            <w:proofErr w:type="gramEnd"/>
            <w:r w:rsidRPr="00FA573F">
              <w:rPr>
                <w:rFonts w:asciiTheme="minorEastAsia" w:eastAsiaTheme="minorEastAsia" w:hAnsiTheme="minorEastAsia" w:cs="Segoe UI"/>
                <w:color w:val="000000"/>
                <w:kern w:val="0"/>
                <w:sz w:val="18"/>
                <w:szCs w:val="18"/>
                <w:lang w:bidi="ar"/>
              </w:rPr>
              <w:t>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BACE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1034460559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FB09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2763663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BFCB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6E61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11640881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F51C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w:t>
            </w:r>
            <w:proofErr w:type="gramStart"/>
            <w:r w:rsidRPr="00FA573F">
              <w:rPr>
                <w:rFonts w:asciiTheme="minorEastAsia" w:eastAsiaTheme="minorEastAsia" w:hAnsiTheme="minorEastAsia" w:cs="Segoe UI"/>
                <w:color w:val="000000"/>
                <w:kern w:val="0"/>
                <w:sz w:val="18"/>
                <w:szCs w:val="18"/>
                <w:lang w:bidi="ar"/>
              </w:rPr>
              <w:t>翔威艾</w:t>
            </w:r>
            <w:proofErr w:type="gramEnd"/>
            <w:r w:rsidRPr="00FA573F">
              <w:rPr>
                <w:rFonts w:asciiTheme="minorEastAsia" w:eastAsiaTheme="minorEastAsia" w:hAnsiTheme="minorEastAsia" w:cs="Segoe UI"/>
                <w:color w:val="000000"/>
                <w:kern w:val="0"/>
                <w:sz w:val="18"/>
                <w:szCs w:val="18"/>
                <w:lang w:bidi="ar"/>
              </w:rPr>
              <w:t>思飞精密铸造有限公司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99FB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1091834177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5942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5AF7B29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D6E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8CDB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60218093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91B7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南京创利达精密机械有限公司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03FD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1034366195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C6B0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121E022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45B8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CD12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10793591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65FC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南京淳青建设有限公司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B76C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1022423878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316A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5335C58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F31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C5F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14607494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30BF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南京冠盛汽配有限公司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ED25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1194027847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6A9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513692F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0756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25D7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14607494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5937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南京冠盛汽配有限公司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5C4E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1155789113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AE3C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17C5D79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363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D71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14607494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ECB0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南京冠盛汽配有限公司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4F0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1191770459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0224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3D2C6AE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EF8F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0FC8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15802232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E116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南京河</w:t>
            </w:r>
            <w:proofErr w:type="gramStart"/>
            <w:r w:rsidRPr="00FA573F">
              <w:rPr>
                <w:rFonts w:asciiTheme="minorEastAsia" w:eastAsiaTheme="minorEastAsia" w:hAnsiTheme="minorEastAsia" w:cs="Segoe UI"/>
                <w:color w:val="000000"/>
                <w:kern w:val="0"/>
                <w:sz w:val="18"/>
                <w:szCs w:val="18"/>
                <w:lang w:bidi="ar"/>
              </w:rPr>
              <w:t>莲</w:t>
            </w:r>
            <w:proofErr w:type="gramEnd"/>
            <w:r w:rsidRPr="00FA573F">
              <w:rPr>
                <w:rFonts w:asciiTheme="minorEastAsia" w:eastAsiaTheme="minorEastAsia" w:hAnsiTheme="minorEastAsia" w:cs="Segoe UI"/>
                <w:color w:val="000000"/>
                <w:kern w:val="0"/>
                <w:sz w:val="18"/>
                <w:szCs w:val="18"/>
                <w:lang w:bidi="ar"/>
              </w:rPr>
              <w:t>花卉租赁服务有限公司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FDD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1109266017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A77B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42F1D5A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034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4426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17463509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DE21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南京锦智劳务派遣有限公司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3D71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1263972708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AB1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26E8B84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EA72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774B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19351675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457A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南京菩岸商贸有限公司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08F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1041786251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F414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1B8600B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D0C9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22C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16136679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3FF5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南京斯瑞奇医疗用品有限公司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E5FA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6004640140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1F50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054BCBE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DE44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1E09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13077760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1C15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南京歆谱医学检验实验室有限公司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D05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1061495309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0A6F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5BE830C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6652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8A83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61343028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D338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南京瑜鸿医疗器械有限公司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0DE7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1175289556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60A2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756E028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BC6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3274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15362578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F7AA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南京智源人力资源有限公司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B76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1224869419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82D2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南京市高淳区</w:t>
            </w:r>
          </w:p>
        </w:tc>
      </w:tr>
      <w:tr w:rsidR="00ED7F65" w14:paraId="78C4320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A36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E386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42CB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950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1010399075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80D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586B4B9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B7B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EB0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A875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D97D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1179992229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0D3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BCAF90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417E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7F8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3693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40F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1113895877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562F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3DEB47B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9E23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E482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C04B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7D56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1072889891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A57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770AA5D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DBB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C162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F8F3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5B11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1017548744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D98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486B904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9380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AAA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7239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E9EF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1116869437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EC3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ED4740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61B0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8ADF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9E28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9A6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1025659124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E0F8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72C9C91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B55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06AD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8DB6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ABC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1007564322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834E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2C07F13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08AA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51ED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F7C8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6D63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1031834122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2AC7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0C03698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3C84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4D7E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17FA4"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个</w:t>
            </w:r>
            <w:proofErr w:type="gramEnd"/>
            <w:r w:rsidRPr="00FA573F">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8097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1186838335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620D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DB642B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544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5555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60726391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8C8D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杭州华联商</w:t>
            </w:r>
            <w:proofErr w:type="gramStart"/>
            <w:r w:rsidRPr="00FA573F">
              <w:rPr>
                <w:rFonts w:asciiTheme="minorEastAsia" w:eastAsiaTheme="minorEastAsia" w:hAnsiTheme="minorEastAsia" w:cs="Segoe UI"/>
                <w:color w:val="000000"/>
                <w:kern w:val="0"/>
                <w:sz w:val="18"/>
                <w:szCs w:val="18"/>
                <w:lang w:bidi="ar"/>
              </w:rPr>
              <w:t>超贸易</w:t>
            </w:r>
            <w:proofErr w:type="gramEnd"/>
            <w:r w:rsidRPr="00FA573F">
              <w:rPr>
                <w:rFonts w:asciiTheme="minorEastAsia" w:eastAsiaTheme="minorEastAsia" w:hAnsiTheme="minorEastAsia" w:cs="Segoe UI"/>
                <w:color w:val="000000"/>
                <w:kern w:val="0"/>
                <w:sz w:val="18"/>
                <w:szCs w:val="18"/>
                <w:lang w:bidi="ar"/>
              </w:rPr>
              <w:t>连锁有限公司江北新区分公司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A4D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1283500056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1293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775AEBE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84E4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464F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10837425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5F32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河北建设集团股份有限公司南京分公司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209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1041689831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DBF6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2954554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CEE4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286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60932367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748A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江北</w:t>
            </w:r>
            <w:proofErr w:type="gramStart"/>
            <w:r w:rsidRPr="00FA573F">
              <w:rPr>
                <w:rFonts w:asciiTheme="minorEastAsia" w:eastAsiaTheme="minorEastAsia" w:hAnsiTheme="minorEastAsia" w:cs="Segoe UI"/>
                <w:color w:val="000000"/>
                <w:kern w:val="0"/>
                <w:sz w:val="18"/>
                <w:szCs w:val="18"/>
                <w:lang w:bidi="ar"/>
              </w:rPr>
              <w:t>新区星泉化妆品</w:t>
            </w:r>
            <w:proofErr w:type="gramEnd"/>
            <w:r w:rsidRPr="00FA573F">
              <w:rPr>
                <w:rFonts w:asciiTheme="minorEastAsia" w:eastAsiaTheme="minorEastAsia" w:hAnsiTheme="minorEastAsia" w:cs="Segoe UI"/>
                <w:color w:val="000000"/>
                <w:kern w:val="0"/>
                <w:sz w:val="18"/>
                <w:szCs w:val="18"/>
                <w:lang w:bidi="ar"/>
              </w:rPr>
              <w:t>销售中心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7918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6008689112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540C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7ABB336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0159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55B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16789052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E456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江苏鸿</w:t>
            </w:r>
            <w:proofErr w:type="gramStart"/>
            <w:r w:rsidRPr="00FA573F">
              <w:rPr>
                <w:rFonts w:asciiTheme="minorEastAsia" w:eastAsiaTheme="minorEastAsia" w:hAnsiTheme="minorEastAsia" w:cs="Segoe UI"/>
                <w:color w:val="000000"/>
                <w:kern w:val="0"/>
                <w:sz w:val="18"/>
                <w:szCs w:val="18"/>
                <w:lang w:bidi="ar"/>
              </w:rPr>
              <w:t>海服务</w:t>
            </w:r>
            <w:proofErr w:type="gramEnd"/>
            <w:r w:rsidRPr="00FA573F">
              <w:rPr>
                <w:rFonts w:asciiTheme="minorEastAsia" w:eastAsiaTheme="minorEastAsia" w:hAnsiTheme="minorEastAsia" w:cs="Segoe UI"/>
                <w:color w:val="000000"/>
                <w:kern w:val="0"/>
                <w:sz w:val="18"/>
                <w:szCs w:val="18"/>
                <w:lang w:bidi="ar"/>
              </w:rPr>
              <w:t>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2A5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6004850151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0AA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4B4DF96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7A6C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339D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14238001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A432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江苏建安消防科技有限公司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46C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6008848564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C657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5F622DA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EC22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584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46B6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53002598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108F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江苏茗湖生态有限公司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B1A2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1041841003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F099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5ECF2B0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E14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C253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12954655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25A6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江苏庞源机械工程有限公司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BEE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1237915332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B5E3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4F65874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6372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5030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16246118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AF9D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江苏启成物业管理服务有限公司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BF67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1197002921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5CC4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3938402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81D4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3ED0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60576245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22FC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江苏瑞鹏建设工程有限公司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2470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1100974447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2BFA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2C528BF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3DDF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AC7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14135185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8039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江苏润迪建设有限公司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C9E4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6005277564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8399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210AAFF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6D2E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8EAB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14426047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9209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江苏新安物流有限公司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B418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1110125912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ACBE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04E5D6D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D29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B14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14426047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79EB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江苏新安物流有限公司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247C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1203825121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6F2B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5DD88B3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8088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280E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18782625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2571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江苏养源</w:t>
            </w:r>
            <w:proofErr w:type="gramStart"/>
            <w:r w:rsidRPr="00FA573F">
              <w:rPr>
                <w:rFonts w:asciiTheme="minorEastAsia" w:eastAsiaTheme="minorEastAsia" w:hAnsiTheme="minorEastAsia" w:cs="Segoe UI"/>
                <w:color w:val="000000"/>
                <w:kern w:val="0"/>
                <w:sz w:val="18"/>
                <w:szCs w:val="18"/>
                <w:lang w:bidi="ar"/>
              </w:rPr>
              <w:t>斋食品</w:t>
            </w:r>
            <w:proofErr w:type="gramEnd"/>
            <w:r w:rsidRPr="00FA573F">
              <w:rPr>
                <w:rFonts w:asciiTheme="minorEastAsia" w:eastAsiaTheme="minorEastAsia" w:hAnsiTheme="minorEastAsia" w:cs="Segoe UI"/>
                <w:color w:val="000000"/>
                <w:kern w:val="0"/>
                <w:sz w:val="18"/>
                <w:szCs w:val="18"/>
                <w:lang w:bidi="ar"/>
              </w:rPr>
              <w:t>供应链管理有限公司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1EBF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1013497795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4694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5ED144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7283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3CB2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16456748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0AB2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江苏鹰伟生物科技有限公司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0BED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1013618164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4CEF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3C37D6F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8758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6456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20111217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1F4D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江苏致和会计师事务所有限公司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B433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1039903019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21D3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3F1675E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ED97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D037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17827553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75E3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南京大厂葛塘劳动服务有限公司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73A8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1017696177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C5F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250A501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1360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E4C7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13835055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F6EE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南京德力特索具有限公司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D7BF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1007559389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4AEF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4344E10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A3BA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4AF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11319666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EB03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南京丰尧人力资源</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EA9E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1109001030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94BA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4E30EF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88B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51CE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60966230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D91D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南京枫旗汽车科技有限公司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540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1037257656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EA6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F2CC6F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72F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DA34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15003643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FB3A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南京富有物业服务咨询评估监理有限责任公司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ACC9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6000788491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B260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76E93FE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6A07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798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18009097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C27F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南京工大环境科技有限公司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3A32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6009005867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7CD7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2794D26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ED83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9FE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14736818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9D29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南京光辉人力资源有限公司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4A12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1009489860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B2AD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6DC53CE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4AEE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0D11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14736818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B2B5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南京光辉人力资源有限公司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FE81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1008860964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FAF8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C9F3E5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4F5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FA54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12173850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4ED8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proofErr w:type="gramStart"/>
            <w:r w:rsidRPr="00FA573F">
              <w:rPr>
                <w:rFonts w:asciiTheme="minorEastAsia" w:eastAsiaTheme="minorEastAsia" w:hAnsiTheme="minorEastAsia" w:cs="Segoe UI"/>
                <w:color w:val="000000"/>
                <w:kern w:val="0"/>
                <w:sz w:val="18"/>
                <w:szCs w:val="18"/>
                <w:lang w:bidi="ar"/>
              </w:rPr>
              <w:t>南京弘阳物业管理</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A45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1040151586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A520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2141B17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091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8346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13883683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BEEC0"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南京华汉再生资源利用有限公司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9340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1018966145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E44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3DBF260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DB14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BB82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16405305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A77F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南京华源工程管理有限公司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F809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1008611950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516C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276BB6D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24E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F7EC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10870165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35B9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南京辉腾人防设备有限公司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89FA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1183874299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4F02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4B4894D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6E2E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4E0C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17636083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A699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南京嘉泰物流有限公司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BD0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1296849511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638C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23A74A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7CDC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9C95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16133505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3AE7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南京进</w:t>
            </w:r>
            <w:proofErr w:type="gramStart"/>
            <w:r w:rsidRPr="00FA573F">
              <w:rPr>
                <w:rFonts w:asciiTheme="minorEastAsia" w:eastAsiaTheme="minorEastAsia" w:hAnsiTheme="minorEastAsia" w:cs="Segoe UI"/>
                <w:color w:val="000000"/>
                <w:kern w:val="0"/>
                <w:sz w:val="18"/>
                <w:szCs w:val="18"/>
                <w:lang w:bidi="ar"/>
              </w:rPr>
              <w:t>鑫</w:t>
            </w:r>
            <w:proofErr w:type="gramEnd"/>
            <w:r w:rsidRPr="00FA573F">
              <w:rPr>
                <w:rFonts w:asciiTheme="minorEastAsia" w:eastAsiaTheme="minorEastAsia" w:hAnsiTheme="minorEastAsia" w:cs="Segoe UI"/>
                <w:color w:val="000000"/>
                <w:kern w:val="0"/>
                <w:sz w:val="18"/>
                <w:szCs w:val="18"/>
                <w:lang w:bidi="ar"/>
              </w:rPr>
              <w:t>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0A1F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6004620136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EA9B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2355B38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A221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7B6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18075644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9D57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玖</w:t>
            </w:r>
            <w:proofErr w:type="gramEnd"/>
            <w:r w:rsidRPr="00FA573F">
              <w:rPr>
                <w:rFonts w:asciiTheme="minorEastAsia" w:eastAsiaTheme="minorEastAsia" w:hAnsiTheme="minorEastAsia" w:cs="Segoe UI"/>
                <w:color w:val="000000"/>
                <w:kern w:val="0"/>
                <w:sz w:val="18"/>
                <w:szCs w:val="18"/>
                <w:lang w:bidi="ar"/>
              </w:rPr>
              <w:t>号房地产经纪有限公司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3F0C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1006411992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8D9D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82A072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1D38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7B81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17890454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AC02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南京钜博苑信息科技有限公司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9646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1042093748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9AF9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5C0B011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B47A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3D86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12178700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6D00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南京康宏航空附件有限公司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BAA6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1035276319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B2A8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60834FD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8B0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645C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10080025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8141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南京曼特伦斯科技发展有限公司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30EB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1031794106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6ED6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BB13BB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04D3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8113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11794056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AC07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南京南傲电机有限公司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BE0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1032857720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3B29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799D5D8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418B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B736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12026190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A8CD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南京普立蒙医疗科技有限公司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BC50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1207295905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F3CC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022613E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B7DC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E988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60261816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FC13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南京擎顶科技有限公司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6FA3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1124011465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51FF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3961BDA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738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FDBA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61712933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E523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睿丰资源</w:t>
            </w:r>
            <w:proofErr w:type="gramEnd"/>
            <w:r w:rsidRPr="00FA573F">
              <w:rPr>
                <w:rFonts w:asciiTheme="minorEastAsia" w:eastAsiaTheme="minorEastAsia" w:hAnsiTheme="minorEastAsia" w:cs="Segoe UI"/>
                <w:color w:val="000000"/>
                <w:kern w:val="0"/>
                <w:sz w:val="18"/>
                <w:szCs w:val="18"/>
                <w:lang w:bidi="ar"/>
              </w:rPr>
              <w:t>循环利用有限公司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5AA3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6016045463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7DBC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2DE53D2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26F7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5A02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18002350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41AD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南京三惠建设工程股份有限公司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DD99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1036544293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21CD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5A262C4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99EA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F1C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12311584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40FF7"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胜哲汽车</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309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1092063561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4502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783AE2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2058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5E6A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19380623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11A59"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南京实民房地产营销策划有限公司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A33B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1261663118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7AE2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3E6A671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0601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8AF6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60027943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D875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南京市江北新区大厂街道太阳花残疾人之家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3115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1102324078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31A4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32E8331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BC5CE"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782B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61551801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1D43B"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w:t>
            </w:r>
            <w:proofErr w:type="gramStart"/>
            <w:r w:rsidRPr="00FA573F">
              <w:rPr>
                <w:rFonts w:asciiTheme="minorEastAsia" w:eastAsiaTheme="minorEastAsia" w:hAnsiTheme="minorEastAsia" w:cs="Segoe UI"/>
                <w:color w:val="000000"/>
                <w:kern w:val="0"/>
                <w:sz w:val="18"/>
                <w:szCs w:val="18"/>
                <w:lang w:bidi="ar"/>
              </w:rPr>
              <w:t>宁程豪贸易</w:t>
            </w:r>
            <w:proofErr w:type="gramEnd"/>
            <w:r w:rsidRPr="00FA573F">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2560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1121846369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422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3E75867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7502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9C86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15068716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A8D3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南京市浦口区辉伟石业经营部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569F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1127090337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3DF8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2873824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E27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8756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18325691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0630A"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南京苏盾保安服务有限公司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2064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1094128828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256B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0C95BA2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E634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5F43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15567166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9785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南京天成环境科技工程有限公司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5594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1001655805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6390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7923B02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BB7C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B3E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15787793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15ED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w:t>
            </w:r>
            <w:proofErr w:type="gramStart"/>
            <w:r w:rsidRPr="00FA573F">
              <w:rPr>
                <w:rFonts w:asciiTheme="minorEastAsia" w:eastAsiaTheme="minorEastAsia" w:hAnsiTheme="minorEastAsia" w:cs="Segoe UI"/>
                <w:color w:val="000000"/>
                <w:kern w:val="0"/>
                <w:sz w:val="18"/>
                <w:szCs w:val="18"/>
                <w:lang w:bidi="ar"/>
              </w:rPr>
              <w:t>新翔人才</w:t>
            </w:r>
            <w:proofErr w:type="gramEnd"/>
            <w:r w:rsidRPr="00FA573F">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E91F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6002042167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FBB3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A4C9F2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AEF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3AF3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17451262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0CED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南京沿江人力资源有限公司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161A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1135937136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96123"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506E8C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36EC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lastRenderedPageBreak/>
              <w:t>626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8BF0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11469827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BEA6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南京益发电气自动化有限公司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C161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1001988940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6F06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7D21002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66817"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FC38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15885719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A8DED"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南京益发企业管理有限公司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99F1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1204158298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E9AE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4EAFACD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8546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6D42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15380066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BC3C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南京中电环保生物能源有限公司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32A1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1057927740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523F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18C846A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85BA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79BE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60805181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52BB5"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南通市保安服务有限公司南京分公司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4303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6012199571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285E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7B7CFAC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BBCD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3A0D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61023402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7E582"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上海得勤设施管理有限公司南京分公司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F2B1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1012369998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5E7B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78B1425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4F22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84E6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16256639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290B3"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苏合邦</w:t>
            </w:r>
            <w:proofErr w:type="gramStart"/>
            <w:r w:rsidRPr="00FA573F">
              <w:rPr>
                <w:rFonts w:asciiTheme="minorEastAsia" w:eastAsiaTheme="minorEastAsia" w:hAnsiTheme="minorEastAsia" w:cs="Segoe UI"/>
                <w:color w:val="000000"/>
                <w:kern w:val="0"/>
                <w:sz w:val="18"/>
                <w:szCs w:val="18"/>
                <w:lang w:bidi="ar"/>
              </w:rPr>
              <w:t>筑工程</w:t>
            </w:r>
            <w:proofErr w:type="gramEnd"/>
            <w:r w:rsidRPr="00FA573F">
              <w:rPr>
                <w:rFonts w:asciiTheme="minorEastAsia" w:eastAsiaTheme="minorEastAsia" w:hAnsiTheme="minorEastAsia" w:cs="Segoe UI"/>
                <w:color w:val="000000"/>
                <w:kern w:val="0"/>
                <w:sz w:val="18"/>
                <w:szCs w:val="18"/>
                <w:lang w:bidi="ar"/>
              </w:rPr>
              <w:t>咨询集团股份有限公司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32F3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1002383412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E6FA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南京江北新区</w:t>
            </w:r>
          </w:p>
        </w:tc>
      </w:tr>
      <w:tr w:rsidR="00ED7F65" w14:paraId="5AC7B81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ABAA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0C596"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12300311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48D16"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江苏卡思迪莱服饰有限公司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9187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1175286273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3B070"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南京市经开区</w:t>
            </w:r>
          </w:p>
        </w:tc>
      </w:tr>
      <w:tr w:rsidR="00ED7F65" w14:paraId="28B6B44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51EA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D372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20028317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34D5C"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江苏天汇商贸有限公司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5A09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1006400943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B608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南京市经开区</w:t>
            </w:r>
          </w:p>
        </w:tc>
      </w:tr>
      <w:tr w:rsidR="00ED7F65" w14:paraId="4F2B038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B5879"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CC81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10671736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1D1D1"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南京嘉众物流有限公司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647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1002286677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67AA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南京市经开区</w:t>
            </w:r>
          </w:p>
        </w:tc>
      </w:tr>
      <w:tr w:rsidR="00ED7F65" w14:paraId="4B8ACE8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61D85"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6DA4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12097019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17E4F"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南京金一燃节能科技股份有限公司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0FEBC"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1201216845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CBBEB"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南京市经开区</w:t>
            </w:r>
          </w:p>
        </w:tc>
      </w:tr>
      <w:tr w:rsidR="00ED7F65" w14:paraId="08DC2DF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64848"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AF1C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13627802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E57D8"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南京晶升装备股份有限公司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A43DF"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6005957661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6C7B1"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南京市经开区</w:t>
            </w:r>
          </w:p>
        </w:tc>
      </w:tr>
      <w:tr w:rsidR="00ED7F65" w14:paraId="12E4E9D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635C4"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D6B52"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60486101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FA9FE" w14:textId="77777777" w:rsidR="00ED7F65" w:rsidRPr="00FA573F" w:rsidRDefault="00AB5F8E">
            <w:pPr>
              <w:widowControl/>
              <w:jc w:val="left"/>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南京市佳</w:t>
            </w:r>
            <w:proofErr w:type="gramStart"/>
            <w:r w:rsidRPr="00FA573F">
              <w:rPr>
                <w:rFonts w:asciiTheme="minorEastAsia" w:eastAsiaTheme="minorEastAsia" w:hAnsiTheme="minorEastAsia" w:cs="Segoe UI"/>
                <w:color w:val="000000"/>
                <w:kern w:val="0"/>
                <w:sz w:val="18"/>
                <w:szCs w:val="18"/>
                <w:lang w:bidi="ar"/>
              </w:rPr>
              <w:t>世德信息</w:t>
            </w:r>
            <w:proofErr w:type="gramEnd"/>
            <w:r w:rsidRPr="00FA573F">
              <w:rPr>
                <w:rFonts w:asciiTheme="minorEastAsia" w:eastAsiaTheme="minorEastAsia" w:hAnsiTheme="minorEastAsia" w:cs="Segoe UI"/>
                <w:color w:val="000000"/>
                <w:kern w:val="0"/>
                <w:sz w:val="18"/>
                <w:szCs w:val="18"/>
                <w:lang w:bidi="ar"/>
              </w:rPr>
              <w:t>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194DD"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1044559666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76DCA" w14:textId="77777777" w:rsidR="00ED7F65" w:rsidRPr="00FA573F" w:rsidRDefault="00AB5F8E">
            <w:pPr>
              <w:widowControl/>
              <w:jc w:val="center"/>
              <w:textAlignment w:val="center"/>
              <w:rPr>
                <w:rFonts w:asciiTheme="minorEastAsia" w:eastAsiaTheme="minorEastAsia" w:hAnsiTheme="minorEastAsia" w:cs="Segoe UI"/>
                <w:color w:val="000000"/>
                <w:sz w:val="18"/>
                <w:szCs w:val="18"/>
              </w:rPr>
            </w:pPr>
            <w:r w:rsidRPr="00FA573F">
              <w:rPr>
                <w:rFonts w:asciiTheme="minorEastAsia" w:eastAsiaTheme="minorEastAsia" w:hAnsiTheme="minorEastAsia" w:cs="Segoe UI"/>
                <w:color w:val="000000"/>
                <w:kern w:val="0"/>
                <w:sz w:val="18"/>
                <w:szCs w:val="18"/>
                <w:lang w:bidi="ar"/>
              </w:rPr>
              <w:t>南京市经开区</w:t>
            </w:r>
          </w:p>
        </w:tc>
      </w:tr>
    </w:tbl>
    <w:p w14:paraId="1F441080" w14:textId="77777777" w:rsidR="00ED7F65" w:rsidRDefault="00ED7F65">
      <w:pPr>
        <w:spacing w:line="560" w:lineRule="exact"/>
        <w:ind w:firstLineChars="1750" w:firstLine="5600"/>
        <w:rPr>
          <w:rFonts w:ascii="方正仿宋_GBK" w:eastAsia="方正仿宋_GBK"/>
          <w:sz w:val="32"/>
          <w:szCs w:val="32"/>
        </w:rPr>
      </w:pPr>
      <w:bookmarkStart w:id="0" w:name="_GoBack"/>
      <w:bookmarkEnd w:id="0"/>
    </w:p>
    <w:p w14:paraId="7F6435B6" w14:textId="77777777" w:rsidR="00ED7F65" w:rsidRDefault="00ED7F65">
      <w:pPr>
        <w:spacing w:line="560" w:lineRule="exact"/>
        <w:ind w:firstLineChars="1750" w:firstLine="5600"/>
        <w:rPr>
          <w:rFonts w:ascii="方正仿宋_GBK" w:eastAsia="方正仿宋_GBK"/>
          <w:sz w:val="32"/>
          <w:szCs w:val="32"/>
        </w:rPr>
        <w:sectPr w:rsidR="00ED7F65">
          <w:pgSz w:w="11906" w:h="16838"/>
          <w:pgMar w:top="1134" w:right="1588" w:bottom="1474" w:left="1588" w:header="851" w:footer="992" w:gutter="0"/>
          <w:cols w:space="720"/>
          <w:docGrid w:type="lines" w:linePitch="323"/>
        </w:sectPr>
      </w:pPr>
    </w:p>
    <w:p w14:paraId="0FD8AD7F" w14:textId="77777777" w:rsidR="00ED7F65" w:rsidRPr="00AB5F8E" w:rsidRDefault="00AB5F8E">
      <w:pPr>
        <w:widowControl/>
        <w:jc w:val="left"/>
        <w:rPr>
          <w:rFonts w:ascii="仿宋" w:eastAsia="仿宋" w:hAnsi="仿宋" w:cs="宋体"/>
          <w:bCs/>
          <w:color w:val="000000"/>
          <w:kern w:val="0"/>
          <w:sz w:val="32"/>
          <w:szCs w:val="32"/>
        </w:rPr>
      </w:pPr>
      <w:r w:rsidRPr="00AB5F8E">
        <w:rPr>
          <w:rFonts w:ascii="仿宋" w:eastAsia="仿宋" w:hAnsi="仿宋" w:cs="宋体" w:hint="eastAsia"/>
          <w:bCs/>
          <w:color w:val="000000"/>
          <w:kern w:val="0"/>
          <w:sz w:val="32"/>
          <w:szCs w:val="32"/>
        </w:rPr>
        <w:lastRenderedPageBreak/>
        <w:t>附2：国家和省相关政策规定</w:t>
      </w:r>
    </w:p>
    <w:p w14:paraId="0CF18826" w14:textId="77777777" w:rsidR="00ED7F65" w:rsidRDefault="00AB5F8E">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一、《关于转发人力资源社会保障部 财政部城镇企业职工基本养老保险关系转移接续暂行办法的通知》（国办发〔</w:t>
      </w:r>
      <w:r>
        <w:rPr>
          <w:rFonts w:eastAsia="方正仿宋_GBK"/>
          <w:sz w:val="22"/>
          <w:szCs w:val="28"/>
        </w:rPr>
        <w:t>2009</w:t>
      </w:r>
      <w:r>
        <w:rPr>
          <w:rFonts w:ascii="方正仿宋_GBK" w:eastAsia="方正仿宋_GBK" w:hint="eastAsia"/>
          <w:sz w:val="22"/>
          <w:szCs w:val="28"/>
        </w:rPr>
        <w:t>〕</w:t>
      </w:r>
      <w:r>
        <w:rPr>
          <w:rFonts w:eastAsia="方正仿宋_GBK"/>
          <w:sz w:val="22"/>
          <w:szCs w:val="28"/>
        </w:rPr>
        <w:t>66</w:t>
      </w:r>
      <w:r>
        <w:rPr>
          <w:rFonts w:ascii="方正仿宋_GBK" w:eastAsia="方正仿宋_GBK" w:hint="eastAsia"/>
          <w:sz w:val="22"/>
          <w:szCs w:val="28"/>
        </w:rPr>
        <w:t>号）第六条：跨省流动就业的参保人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待遇领取条件时，按下列规定确定其待遇领取地：</w:t>
      </w:r>
    </w:p>
    <w:p w14:paraId="3A4DE270" w14:textId="77777777" w:rsidR="00ED7F65" w:rsidRDefault="00AB5F8E">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（一）基本养老保险关系在户籍所在地的，由户籍所在地负责办理待遇领取手续，享受基本养老保险待遇。</w:t>
      </w:r>
    </w:p>
    <w:p w14:paraId="390F6929" w14:textId="77777777" w:rsidR="00ED7F65" w:rsidRDefault="00AB5F8E">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（二）基本养老保险关系不在户籍所在地，而在其基本养老保险关系所在地累计缴费年限满</w:t>
      </w:r>
      <w:r>
        <w:rPr>
          <w:rFonts w:eastAsia="方正仿宋_GBK"/>
          <w:sz w:val="22"/>
          <w:szCs w:val="28"/>
        </w:rPr>
        <w:t>10</w:t>
      </w:r>
      <w:r>
        <w:rPr>
          <w:rFonts w:ascii="方正仿宋_GBK" w:eastAsia="方正仿宋_GBK" w:hint="eastAsia"/>
          <w:sz w:val="22"/>
          <w:szCs w:val="28"/>
        </w:rPr>
        <w:t>年的，在该地办理待遇领取手续，享受当地基本养老保险待遇。</w:t>
      </w:r>
    </w:p>
    <w:p w14:paraId="614A0B32" w14:textId="77777777" w:rsidR="00ED7F65" w:rsidRDefault="00AB5F8E">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（三）基本养老保险关系不在户籍所在地，且在其基本养老保险关系所在地累计缴费年限不满</w:t>
      </w:r>
      <w:r>
        <w:rPr>
          <w:rFonts w:eastAsia="方正仿宋_GBK"/>
          <w:sz w:val="22"/>
          <w:szCs w:val="28"/>
        </w:rPr>
        <w:t>10</w:t>
      </w:r>
      <w:r>
        <w:rPr>
          <w:rFonts w:ascii="方正仿宋_GBK" w:eastAsia="方正仿宋_GBK" w:hint="eastAsia"/>
          <w:sz w:val="22"/>
          <w:szCs w:val="28"/>
        </w:rPr>
        <w:t>年的，将其基本养老保险关系转回上一个缴费年限满</w:t>
      </w:r>
      <w:r>
        <w:rPr>
          <w:rFonts w:eastAsia="方正仿宋_GBK"/>
          <w:sz w:val="22"/>
          <w:szCs w:val="28"/>
        </w:rPr>
        <w:t>10</w:t>
      </w:r>
      <w:r>
        <w:rPr>
          <w:rFonts w:ascii="方正仿宋_GBK" w:eastAsia="方正仿宋_GBK" w:hint="eastAsia"/>
          <w:sz w:val="22"/>
          <w:szCs w:val="28"/>
        </w:rPr>
        <w:t>年的原参保地办理待遇领取手续，享受基本养老保险待遇。</w:t>
      </w:r>
    </w:p>
    <w:p w14:paraId="748480B0" w14:textId="77777777" w:rsidR="00ED7F65" w:rsidRDefault="00AB5F8E">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（四）基本养老保险关系不在户籍所在地，且在每个参保地的累计缴费年限均不满</w:t>
      </w:r>
      <w:r>
        <w:rPr>
          <w:rFonts w:eastAsia="方正仿宋_GBK"/>
          <w:sz w:val="22"/>
          <w:szCs w:val="28"/>
        </w:rPr>
        <w:t>10</w:t>
      </w:r>
      <w:r>
        <w:rPr>
          <w:rFonts w:ascii="方正仿宋_GBK" w:eastAsia="方正仿宋_GBK" w:hint="eastAsia"/>
          <w:sz w:val="22"/>
          <w:szCs w:val="28"/>
        </w:rPr>
        <w:t>年的，将其基本养老保险关系及相应资金归集到户籍所在地，由户籍所在地按规定办理待遇领取手续，享受基本养老保险待遇。</w:t>
      </w:r>
    </w:p>
    <w:p w14:paraId="35A0CFCB" w14:textId="77777777" w:rsidR="00ED7F65" w:rsidRDefault="00AB5F8E">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w:t>
      </w:r>
      <w:r>
        <w:rPr>
          <w:rFonts w:ascii="方正仿宋_GBK" w:eastAsia="方正仿宋_GBK" w:hint="eastAsia"/>
          <w:sz w:val="22"/>
          <w:szCs w:val="28"/>
        </w:rPr>
        <w:t> </w:t>
      </w:r>
      <w:r>
        <w:rPr>
          <w:rFonts w:ascii="方正仿宋_GBK" w:eastAsia="方正仿宋_GBK" w:hint="eastAsia"/>
          <w:sz w:val="22"/>
          <w:szCs w:val="28"/>
        </w:rPr>
        <w:t>《江苏省企业职工基本养老保险实施办法》（苏人社规〔</w:t>
      </w:r>
      <w:r>
        <w:rPr>
          <w:rFonts w:eastAsia="方正仿宋_GBK"/>
          <w:sz w:val="22"/>
          <w:szCs w:val="28"/>
        </w:rPr>
        <w:t>2024</w:t>
      </w:r>
      <w:r>
        <w:rPr>
          <w:rFonts w:ascii="方正仿宋_GBK" w:eastAsia="方正仿宋_GBK" w:hint="eastAsia"/>
          <w:sz w:val="22"/>
          <w:szCs w:val="28"/>
        </w:rPr>
        <w:t>〕</w:t>
      </w:r>
      <w:r>
        <w:rPr>
          <w:rFonts w:eastAsia="方正仿宋_GBK"/>
          <w:sz w:val="22"/>
          <w:szCs w:val="28"/>
        </w:rPr>
        <w:t>1</w:t>
      </w:r>
      <w:r>
        <w:rPr>
          <w:rFonts w:ascii="方正仿宋_GBK" w:eastAsia="方正仿宋_GBK" w:hint="eastAsia"/>
          <w:sz w:val="22"/>
          <w:szCs w:val="28"/>
        </w:rPr>
        <w:t>号）第十条：跨省流动就业的参保人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待遇领取条件时，按照国家有关规定确定其待遇领取地。</w:t>
      </w:r>
    </w:p>
    <w:p w14:paraId="4C89A347" w14:textId="77777777" w:rsidR="00ED7F65" w:rsidRDefault="00AB5F8E">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省内跨地区流动就业的参保人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待遇领取条件时，以设区市市区、县（市）为单位，参照国家和省有关待遇领取地的规定确定其待遇领取地。</w:t>
      </w:r>
    </w:p>
    <w:p w14:paraId="029E67EE" w14:textId="77777777" w:rsidR="00ED7F65" w:rsidRDefault="00AB5F8E">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外省户籍参保人员待遇领取地确定在我省，且在我省各地缴费年限均不满</w:t>
      </w:r>
      <w:r>
        <w:rPr>
          <w:rFonts w:eastAsia="方正仿宋_GBK"/>
          <w:sz w:val="22"/>
          <w:szCs w:val="28"/>
        </w:rPr>
        <w:t>10</w:t>
      </w:r>
      <w:r>
        <w:rPr>
          <w:rFonts w:ascii="方正仿宋_GBK" w:eastAsia="方正仿宋_GBK" w:hint="eastAsia"/>
          <w:sz w:val="22"/>
          <w:szCs w:val="28"/>
        </w:rPr>
        <w:t>年的，以在我省缴费年限最长地为待遇领取地，缴费年限最长地有两个及以上的，以最后一个缴费年限最长地为待遇领取地。</w:t>
      </w:r>
    </w:p>
    <w:p w14:paraId="1FDD1B47" w14:textId="77777777" w:rsidR="00ED7F65" w:rsidRDefault="00AB5F8E">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法定退休年龄时，待遇领取地确定在我省且累计缴费</w:t>
      </w:r>
      <w:proofErr w:type="gramStart"/>
      <w:r>
        <w:rPr>
          <w:rFonts w:ascii="方正仿宋_GBK" w:eastAsia="方正仿宋_GBK" w:hint="eastAsia"/>
          <w:sz w:val="22"/>
          <w:szCs w:val="28"/>
        </w:rPr>
        <w:t>不满国家</w:t>
      </w:r>
      <w:proofErr w:type="gramEnd"/>
      <w:r>
        <w:rPr>
          <w:rFonts w:ascii="方正仿宋_GBK" w:eastAsia="方正仿宋_GBK" w:hint="eastAsia"/>
          <w:sz w:val="22"/>
          <w:szCs w:val="28"/>
        </w:rPr>
        <w:t>规定最低缴费年限的，</w:t>
      </w:r>
      <w:proofErr w:type="gramStart"/>
      <w:r>
        <w:rPr>
          <w:rFonts w:ascii="方正仿宋_GBK" w:eastAsia="方正仿宋_GBK" w:hint="eastAsia"/>
          <w:sz w:val="22"/>
          <w:szCs w:val="28"/>
        </w:rPr>
        <w:t>延缴地为</w:t>
      </w:r>
      <w:proofErr w:type="gramEnd"/>
      <w:r>
        <w:rPr>
          <w:rFonts w:ascii="方正仿宋_GBK" w:eastAsia="方正仿宋_GBK" w:hint="eastAsia"/>
          <w:sz w:val="22"/>
          <w:szCs w:val="28"/>
        </w:rPr>
        <w:t>待遇领取地。</w:t>
      </w:r>
    </w:p>
    <w:p w14:paraId="67E0C087" w14:textId="77777777" w:rsidR="00ED7F65" w:rsidRDefault="00AB5F8E">
      <w:pPr>
        <w:spacing w:line="390" w:lineRule="exact"/>
        <w:ind w:firstLineChars="200" w:firstLine="440"/>
        <w:rPr>
          <w:rFonts w:ascii="方正仿宋_GBK" w:eastAsia="方正仿宋_GBK" w:hAnsi="等线"/>
          <w:sz w:val="22"/>
          <w:szCs w:val="28"/>
        </w:rPr>
      </w:pPr>
      <w:r>
        <w:rPr>
          <w:rFonts w:ascii="方正仿宋_GBK" w:eastAsia="方正仿宋_GBK" w:hint="eastAsia"/>
          <w:sz w:val="22"/>
          <w:szCs w:val="28"/>
        </w:rPr>
        <w:t>三、《江苏省企业职工基本养老保险实施办法》（苏人社规〔</w:t>
      </w:r>
      <w:r>
        <w:rPr>
          <w:rFonts w:eastAsia="方正仿宋_GBK"/>
          <w:sz w:val="22"/>
          <w:szCs w:val="28"/>
        </w:rPr>
        <w:t>2024</w:t>
      </w:r>
      <w:r>
        <w:rPr>
          <w:rFonts w:ascii="方正仿宋_GBK" w:eastAsia="方正仿宋_GBK" w:hint="eastAsia"/>
          <w:sz w:val="22"/>
          <w:szCs w:val="28"/>
        </w:rPr>
        <w:t>〕</w:t>
      </w:r>
      <w:r>
        <w:rPr>
          <w:rFonts w:eastAsia="方正仿宋_GBK"/>
          <w:sz w:val="22"/>
          <w:szCs w:val="28"/>
        </w:rPr>
        <w:t>1</w:t>
      </w:r>
      <w:r>
        <w:rPr>
          <w:rFonts w:ascii="方正仿宋_GBK" w:eastAsia="方正仿宋_GBK" w:hint="eastAsia"/>
          <w:sz w:val="22"/>
          <w:szCs w:val="28"/>
        </w:rPr>
        <w:t>号）第十二条：参保人员退休年龄按照《国务院关于渐进式延迟法定退休年龄的办法》等确定。 其中，原法定退休年龄（原领取基本养老金年龄）为男满</w:t>
      </w:r>
      <w:r>
        <w:rPr>
          <w:rFonts w:eastAsia="方正仿宋_GBK"/>
          <w:sz w:val="22"/>
          <w:szCs w:val="28"/>
        </w:rPr>
        <w:t>60</w:t>
      </w:r>
      <w:r>
        <w:rPr>
          <w:rFonts w:ascii="方正仿宋_GBK" w:eastAsia="方正仿宋_GBK" w:hint="eastAsia"/>
          <w:sz w:val="22"/>
          <w:szCs w:val="28"/>
        </w:rPr>
        <w:t>周岁、女干部满</w:t>
      </w:r>
      <w:r>
        <w:rPr>
          <w:rFonts w:eastAsia="方正仿宋_GBK"/>
          <w:sz w:val="22"/>
          <w:szCs w:val="28"/>
        </w:rPr>
        <w:t>55</w:t>
      </w:r>
      <w:r>
        <w:rPr>
          <w:rFonts w:ascii="方正仿宋_GBK" w:eastAsia="方正仿宋_GBK" w:hint="eastAsia"/>
          <w:sz w:val="22"/>
          <w:szCs w:val="28"/>
        </w:rPr>
        <w:t>周岁、女工人满</w:t>
      </w:r>
      <w:r>
        <w:rPr>
          <w:rFonts w:eastAsia="方正仿宋_GBK"/>
          <w:sz w:val="22"/>
          <w:szCs w:val="28"/>
        </w:rPr>
        <w:t>50</w:t>
      </w:r>
      <w:r>
        <w:rPr>
          <w:rFonts w:ascii="方正仿宋_GBK" w:eastAsia="方正仿宋_GBK" w:hint="eastAsia"/>
          <w:sz w:val="22"/>
          <w:szCs w:val="28"/>
        </w:rPr>
        <w:t>周岁、女灵活就业人员满</w:t>
      </w:r>
      <w:r>
        <w:rPr>
          <w:rFonts w:eastAsia="方正仿宋_GBK"/>
          <w:sz w:val="22"/>
          <w:szCs w:val="28"/>
        </w:rPr>
        <w:t>55</w:t>
      </w:r>
      <w:r>
        <w:rPr>
          <w:rFonts w:ascii="方正仿宋_GBK" w:eastAsia="方正仿宋_GBK" w:hint="eastAsia"/>
          <w:sz w:val="22"/>
          <w:szCs w:val="28"/>
        </w:rPr>
        <w:t xml:space="preserve">周岁，以下情形从其特殊规定: </w:t>
      </w:r>
    </w:p>
    <w:p w14:paraId="465F540C" w14:textId="77777777" w:rsidR="00ED7F65" w:rsidRDefault="00AB5F8E">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（一）女工人，</w:t>
      </w:r>
      <w:r>
        <w:rPr>
          <w:rFonts w:eastAsia="方正仿宋_GBK"/>
          <w:sz w:val="22"/>
          <w:szCs w:val="28"/>
        </w:rPr>
        <w:t>50</w:t>
      </w:r>
      <w:r>
        <w:rPr>
          <w:rFonts w:ascii="方正仿宋_GBK" w:eastAsia="方正仿宋_GBK" w:hint="eastAsia"/>
          <w:sz w:val="22"/>
          <w:szCs w:val="28"/>
        </w:rPr>
        <w:t>周岁时在管理技术岗位上工作，或者在管理技术岗位上工作累计满</w:t>
      </w:r>
      <w:r>
        <w:rPr>
          <w:rFonts w:eastAsia="方正仿宋_GBK"/>
          <w:sz w:val="22"/>
          <w:szCs w:val="28"/>
        </w:rPr>
        <w:t>5</w:t>
      </w:r>
      <w:r>
        <w:rPr>
          <w:rFonts w:ascii="方正仿宋_GBK" w:eastAsia="方正仿宋_GBK" w:hint="eastAsia"/>
          <w:sz w:val="22"/>
          <w:szCs w:val="28"/>
        </w:rPr>
        <w:t>年且</w:t>
      </w:r>
      <w:r>
        <w:rPr>
          <w:rFonts w:eastAsia="方正仿宋_GBK"/>
          <w:sz w:val="22"/>
          <w:szCs w:val="28"/>
        </w:rPr>
        <w:t>45</w:t>
      </w:r>
      <w:r>
        <w:rPr>
          <w:rFonts w:ascii="方正仿宋_GBK" w:eastAsia="方正仿宋_GBK" w:hint="eastAsia"/>
          <w:sz w:val="22"/>
          <w:szCs w:val="28"/>
        </w:rPr>
        <w:t>周岁后在管理技术岗位上工作过的，原法定退休年龄按</w:t>
      </w:r>
      <w:r>
        <w:rPr>
          <w:rFonts w:eastAsia="方正仿宋_GBK"/>
          <w:sz w:val="22"/>
          <w:szCs w:val="28"/>
        </w:rPr>
        <w:t>55</w:t>
      </w:r>
      <w:r>
        <w:rPr>
          <w:rFonts w:ascii="方正仿宋_GBK" w:eastAsia="方正仿宋_GBK" w:hint="eastAsia"/>
          <w:sz w:val="22"/>
          <w:szCs w:val="28"/>
        </w:rPr>
        <w:t>周岁执行。</w:t>
      </w:r>
    </w:p>
    <w:p w14:paraId="2552589B" w14:textId="77777777" w:rsidR="00ED7F65" w:rsidRDefault="00AB5F8E">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（二）女灵活就业参保人员和女失业人员，曾为实行劳动合同制之前参加工作的原固定工的，或者原在国有企业工人岗位上工作且在原劳动保障部</w:t>
      </w:r>
      <w:proofErr w:type="gramStart"/>
      <w:r>
        <w:rPr>
          <w:rFonts w:ascii="方正仿宋_GBK" w:eastAsia="方正仿宋_GBK" w:hint="eastAsia"/>
          <w:sz w:val="22"/>
          <w:szCs w:val="28"/>
        </w:rPr>
        <w:t>劳</w:t>
      </w:r>
      <w:proofErr w:type="gramEnd"/>
      <w:r>
        <w:rPr>
          <w:rFonts w:ascii="方正仿宋_GBK" w:eastAsia="方正仿宋_GBK" w:hint="eastAsia"/>
          <w:sz w:val="22"/>
          <w:szCs w:val="28"/>
        </w:rPr>
        <w:t>社部发〔</w:t>
      </w:r>
      <w:r>
        <w:rPr>
          <w:rFonts w:eastAsia="方正仿宋_GBK"/>
          <w:sz w:val="22"/>
          <w:szCs w:val="28"/>
        </w:rPr>
        <w:t>2001</w:t>
      </w:r>
      <w:r>
        <w:rPr>
          <w:rFonts w:ascii="方正仿宋_GBK" w:eastAsia="方正仿宋_GBK" w:hint="eastAsia"/>
          <w:sz w:val="22"/>
          <w:szCs w:val="28"/>
        </w:rPr>
        <w:t>〕</w:t>
      </w:r>
      <w:r>
        <w:rPr>
          <w:rFonts w:eastAsia="方正仿宋_GBK"/>
          <w:sz w:val="22"/>
          <w:szCs w:val="28"/>
        </w:rPr>
        <w:t>20</w:t>
      </w:r>
      <w:r>
        <w:rPr>
          <w:rFonts w:ascii="方正仿宋_GBK" w:eastAsia="方正仿宋_GBK" w:hint="eastAsia"/>
          <w:sz w:val="22"/>
          <w:szCs w:val="28"/>
        </w:rPr>
        <w:t>号文件下发之前依法解除劳动关系的，或者</w:t>
      </w:r>
      <w:r>
        <w:rPr>
          <w:rFonts w:eastAsia="方正仿宋_GBK"/>
          <w:sz w:val="22"/>
          <w:szCs w:val="28"/>
        </w:rPr>
        <w:t>50</w:t>
      </w:r>
      <w:r>
        <w:rPr>
          <w:rFonts w:ascii="方正仿宋_GBK" w:eastAsia="方正仿宋_GBK" w:hint="eastAsia"/>
          <w:sz w:val="22"/>
          <w:szCs w:val="28"/>
        </w:rPr>
        <w:t>周岁时其曾在用人单位工人岗位上的视同缴费年限和实际缴费年限合计满</w:t>
      </w:r>
      <w:r>
        <w:rPr>
          <w:rFonts w:eastAsia="方正仿宋_GBK"/>
          <w:sz w:val="22"/>
          <w:szCs w:val="28"/>
        </w:rPr>
        <w:t>15</w:t>
      </w:r>
      <w:r>
        <w:rPr>
          <w:rFonts w:ascii="方正仿宋_GBK" w:eastAsia="方正仿宋_GBK" w:hint="eastAsia"/>
          <w:sz w:val="22"/>
          <w:szCs w:val="28"/>
        </w:rPr>
        <w:t>年的，原领取基本养老金年龄按</w:t>
      </w:r>
      <w:r>
        <w:rPr>
          <w:rFonts w:eastAsia="方正仿宋_GBK"/>
          <w:sz w:val="22"/>
          <w:szCs w:val="28"/>
        </w:rPr>
        <w:t>50</w:t>
      </w:r>
      <w:r>
        <w:rPr>
          <w:rFonts w:ascii="方正仿宋_GBK" w:eastAsia="方正仿宋_GBK" w:hint="eastAsia"/>
          <w:sz w:val="22"/>
          <w:szCs w:val="28"/>
        </w:rPr>
        <w:t>周岁执行。不符合上述规定的女失业人员，原领取基本养老金年龄按</w:t>
      </w:r>
      <w:r>
        <w:rPr>
          <w:rFonts w:eastAsia="方正仿宋_GBK"/>
          <w:sz w:val="22"/>
          <w:szCs w:val="28"/>
        </w:rPr>
        <w:t xml:space="preserve">55 </w:t>
      </w:r>
      <w:r>
        <w:rPr>
          <w:rFonts w:ascii="方正仿宋_GBK" w:eastAsia="方正仿宋_GBK" w:hint="eastAsia"/>
          <w:sz w:val="22"/>
          <w:szCs w:val="28"/>
        </w:rPr>
        <w:t>周岁执行。</w:t>
      </w:r>
    </w:p>
    <w:p w14:paraId="78D893A9" w14:textId="77777777" w:rsidR="00ED7F65" w:rsidRDefault="00ED7F65">
      <w:pPr>
        <w:spacing w:line="390" w:lineRule="exact"/>
        <w:rPr>
          <w:rFonts w:eastAsia="仿宋_GB2312"/>
          <w:sz w:val="28"/>
          <w:szCs w:val="28"/>
        </w:rPr>
      </w:pPr>
    </w:p>
    <w:sectPr w:rsidR="00ED7F65">
      <w:pgSz w:w="11906" w:h="16838"/>
      <w:pgMar w:top="1134" w:right="1588" w:bottom="1474" w:left="1588" w:header="851" w:footer="992" w:gutter="0"/>
      <w:cols w:space="720"/>
      <w:docGrid w:type="linesAndChar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323"/>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B9"/>
    <w:rsid w:val="00031D86"/>
    <w:rsid w:val="00033F9E"/>
    <w:rsid w:val="000503D5"/>
    <w:rsid w:val="00051F2C"/>
    <w:rsid w:val="000A6473"/>
    <w:rsid w:val="000D1732"/>
    <w:rsid w:val="000D6E4E"/>
    <w:rsid w:val="000D787B"/>
    <w:rsid w:val="000E484C"/>
    <w:rsid w:val="00116F55"/>
    <w:rsid w:val="001224F3"/>
    <w:rsid w:val="0015514E"/>
    <w:rsid w:val="00163EF9"/>
    <w:rsid w:val="001B3676"/>
    <w:rsid w:val="001E6942"/>
    <w:rsid w:val="00212C2F"/>
    <w:rsid w:val="00214848"/>
    <w:rsid w:val="00236742"/>
    <w:rsid w:val="00242BE5"/>
    <w:rsid w:val="00286D96"/>
    <w:rsid w:val="0029046C"/>
    <w:rsid w:val="0031663A"/>
    <w:rsid w:val="00325949"/>
    <w:rsid w:val="00364B55"/>
    <w:rsid w:val="00386382"/>
    <w:rsid w:val="00397280"/>
    <w:rsid w:val="00397FA1"/>
    <w:rsid w:val="003A022E"/>
    <w:rsid w:val="003C5A78"/>
    <w:rsid w:val="003F1CD5"/>
    <w:rsid w:val="003F2A57"/>
    <w:rsid w:val="00417EE5"/>
    <w:rsid w:val="0042694D"/>
    <w:rsid w:val="0044685A"/>
    <w:rsid w:val="00453008"/>
    <w:rsid w:val="00473A4D"/>
    <w:rsid w:val="00477173"/>
    <w:rsid w:val="004A019A"/>
    <w:rsid w:val="004A136E"/>
    <w:rsid w:val="004A64F7"/>
    <w:rsid w:val="004C7EB8"/>
    <w:rsid w:val="004D643E"/>
    <w:rsid w:val="004F3EEB"/>
    <w:rsid w:val="0050753E"/>
    <w:rsid w:val="00511767"/>
    <w:rsid w:val="005170A2"/>
    <w:rsid w:val="005240A7"/>
    <w:rsid w:val="005510B0"/>
    <w:rsid w:val="005617EE"/>
    <w:rsid w:val="00587C9F"/>
    <w:rsid w:val="005A11EA"/>
    <w:rsid w:val="005A1D6D"/>
    <w:rsid w:val="005B70CC"/>
    <w:rsid w:val="005D635A"/>
    <w:rsid w:val="005F505D"/>
    <w:rsid w:val="005F72C7"/>
    <w:rsid w:val="0061257A"/>
    <w:rsid w:val="00644425"/>
    <w:rsid w:val="00660834"/>
    <w:rsid w:val="006C2A89"/>
    <w:rsid w:val="006D29CE"/>
    <w:rsid w:val="006E5712"/>
    <w:rsid w:val="00716778"/>
    <w:rsid w:val="00720892"/>
    <w:rsid w:val="0073707E"/>
    <w:rsid w:val="007621B9"/>
    <w:rsid w:val="007A0FE5"/>
    <w:rsid w:val="007B254F"/>
    <w:rsid w:val="007B269E"/>
    <w:rsid w:val="007B293F"/>
    <w:rsid w:val="007B6ECA"/>
    <w:rsid w:val="007F0404"/>
    <w:rsid w:val="0080112F"/>
    <w:rsid w:val="0084566F"/>
    <w:rsid w:val="008573B0"/>
    <w:rsid w:val="00861B99"/>
    <w:rsid w:val="008651FB"/>
    <w:rsid w:val="0088213D"/>
    <w:rsid w:val="00895226"/>
    <w:rsid w:val="00895CFC"/>
    <w:rsid w:val="008A7F51"/>
    <w:rsid w:val="008D5F93"/>
    <w:rsid w:val="008F0564"/>
    <w:rsid w:val="009374BB"/>
    <w:rsid w:val="00957CEC"/>
    <w:rsid w:val="00975699"/>
    <w:rsid w:val="009C11BD"/>
    <w:rsid w:val="009D1A6A"/>
    <w:rsid w:val="009D7C96"/>
    <w:rsid w:val="009F625F"/>
    <w:rsid w:val="00A10E15"/>
    <w:rsid w:val="00A32C4C"/>
    <w:rsid w:val="00A33AF8"/>
    <w:rsid w:val="00A33F62"/>
    <w:rsid w:val="00A42971"/>
    <w:rsid w:val="00A56EC7"/>
    <w:rsid w:val="00A61FDA"/>
    <w:rsid w:val="00AB5F8E"/>
    <w:rsid w:val="00AD0192"/>
    <w:rsid w:val="00AF4266"/>
    <w:rsid w:val="00B02D57"/>
    <w:rsid w:val="00B1171E"/>
    <w:rsid w:val="00B45E25"/>
    <w:rsid w:val="00B72A25"/>
    <w:rsid w:val="00BD62BA"/>
    <w:rsid w:val="00BE3B2D"/>
    <w:rsid w:val="00C21E9E"/>
    <w:rsid w:val="00C34F09"/>
    <w:rsid w:val="00C512B5"/>
    <w:rsid w:val="00C750B3"/>
    <w:rsid w:val="00CD4940"/>
    <w:rsid w:val="00D30227"/>
    <w:rsid w:val="00D30C79"/>
    <w:rsid w:val="00D77389"/>
    <w:rsid w:val="00D95170"/>
    <w:rsid w:val="00DC0BEF"/>
    <w:rsid w:val="00DD59A9"/>
    <w:rsid w:val="00E55567"/>
    <w:rsid w:val="00E607CC"/>
    <w:rsid w:val="00E767B5"/>
    <w:rsid w:val="00E9654A"/>
    <w:rsid w:val="00EA3A6D"/>
    <w:rsid w:val="00EC071F"/>
    <w:rsid w:val="00ED3767"/>
    <w:rsid w:val="00ED5AD4"/>
    <w:rsid w:val="00ED7F65"/>
    <w:rsid w:val="00F15319"/>
    <w:rsid w:val="00F6320B"/>
    <w:rsid w:val="00FA573F"/>
    <w:rsid w:val="00FB6D13"/>
    <w:rsid w:val="00FE2954"/>
    <w:rsid w:val="0753028E"/>
    <w:rsid w:val="08357124"/>
    <w:rsid w:val="0F0C28E5"/>
    <w:rsid w:val="0F34183C"/>
    <w:rsid w:val="1AD97FAE"/>
    <w:rsid w:val="1B512DD3"/>
    <w:rsid w:val="1B6A37E3"/>
    <w:rsid w:val="29713632"/>
    <w:rsid w:val="30321EAB"/>
    <w:rsid w:val="32F54727"/>
    <w:rsid w:val="340A69EA"/>
    <w:rsid w:val="381C0DEB"/>
    <w:rsid w:val="3B931570"/>
    <w:rsid w:val="3E713EA3"/>
    <w:rsid w:val="4AF20F8C"/>
    <w:rsid w:val="4FB5045F"/>
    <w:rsid w:val="5E6B0DB0"/>
    <w:rsid w:val="656B665B"/>
    <w:rsid w:val="6CAD55DF"/>
    <w:rsid w:val="780545B9"/>
    <w:rsid w:val="79674A9D"/>
    <w:rsid w:val="79FC4D8E"/>
    <w:rsid w:val="7F99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6">
    <w:name w:val="Normal (Web)"/>
    <w:basedOn w:val="a"/>
    <w:qFormat/>
    <w:rPr>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Char1">
    <w:name w:val="页眉 Char"/>
    <w:link w:val="a5"/>
    <w:uiPriority w:val="99"/>
    <w:qFormat/>
    <w:rPr>
      <w:sz w:val="18"/>
      <w:szCs w:val="18"/>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0">
    <w:name w:val="页脚 Char"/>
    <w:link w:val="a4"/>
    <w:uiPriority w:val="99"/>
    <w:qFormat/>
    <w:rPr>
      <w:sz w:val="18"/>
      <w:szCs w:val="18"/>
    </w:rPr>
  </w:style>
  <w:style w:type="character" w:customStyle="1" w:styleId="Char">
    <w:name w:val="批注框文本 Char"/>
    <w:basedOn w:val="a0"/>
    <w:link w:val="a3"/>
    <w:semiHidden/>
    <w:qFormat/>
    <w:rPr>
      <w:kern w:val="2"/>
      <w:sz w:val="18"/>
      <w:szCs w:val="18"/>
    </w:rPr>
  </w:style>
  <w:style w:type="character" w:customStyle="1" w:styleId="HTMLChar">
    <w:name w:val="HTML 预设格式 Char"/>
    <w:basedOn w:val="a0"/>
    <w:link w:val="HTML"/>
    <w:qFormat/>
    <w:rPr>
      <w:rFonts w:ascii="Courier New" w:hAnsi="Courier New" w:cs="Courier New"/>
      <w:kern w:val="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6">
    <w:name w:val="Normal (Web)"/>
    <w:basedOn w:val="a"/>
    <w:qFormat/>
    <w:rPr>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Char1">
    <w:name w:val="页眉 Char"/>
    <w:link w:val="a5"/>
    <w:uiPriority w:val="99"/>
    <w:qFormat/>
    <w:rPr>
      <w:sz w:val="18"/>
      <w:szCs w:val="18"/>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0">
    <w:name w:val="页脚 Char"/>
    <w:link w:val="a4"/>
    <w:uiPriority w:val="99"/>
    <w:qFormat/>
    <w:rPr>
      <w:sz w:val="18"/>
      <w:szCs w:val="18"/>
    </w:rPr>
  </w:style>
  <w:style w:type="character" w:customStyle="1" w:styleId="Char">
    <w:name w:val="批注框文本 Char"/>
    <w:basedOn w:val="a0"/>
    <w:link w:val="a3"/>
    <w:semiHidden/>
    <w:qFormat/>
    <w:rPr>
      <w:kern w:val="2"/>
      <w:sz w:val="18"/>
      <w:szCs w:val="18"/>
    </w:rPr>
  </w:style>
  <w:style w:type="character" w:customStyle="1" w:styleId="HTMLChar">
    <w:name w:val="HTML 预设格式 Char"/>
    <w:basedOn w:val="a0"/>
    <w:link w:val="HTML"/>
    <w:qFormat/>
    <w:rPr>
      <w:rFonts w:ascii="Courier New" w:hAnsi="Courier New" w:cs="Courier New"/>
      <w:kern w:val="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8D33F-41BC-43E9-AE9A-F65E459F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4563</Words>
  <Characters>26014</Characters>
  <Application>Microsoft Office Word</Application>
  <DocSecurity>0</DocSecurity>
  <Lines>216</Lines>
  <Paragraphs>61</Paragraphs>
  <ScaleCrop>false</ScaleCrop>
  <Company>Lenovo</Company>
  <LinksUpToDate>false</LinksUpToDate>
  <CharactersWithSpaces>30516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关于参保职工暂停缴纳社会保险费的通知</dc:title>
  <dc:creator>lenvov</dc:creator>
  <cp:lastModifiedBy>Micorosoft</cp:lastModifiedBy>
  <cp:revision>6</cp:revision>
  <cp:lastPrinted>2025-11-25T01:40:00Z</cp:lastPrinted>
  <dcterms:created xsi:type="dcterms:W3CDTF">2025-07-28T01:19:00Z</dcterms:created>
  <dcterms:modified xsi:type="dcterms:W3CDTF">2025-11-25T01:41:00Z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2052-12.8.2.21198</vt:lpwstr>
  </property>
  <property fmtid="{D5CDD505-2E9C-101B-9397-08002B2CF9AE}" pid="3" name="ICV">
    <vt:lpwstr>4E6F404FA0F54200BE8EC67C95AF97EF_12</vt:lpwstr>
  </property>
</Properties>
</file>