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1" w:type="dxa"/>
        <w:tblInd w:w="96" w:type="dxa"/>
        <w:tblLayout w:type="fixed"/>
        <w:tblLook w:val="04A0"/>
      </w:tblPr>
      <w:tblGrid>
        <w:gridCol w:w="4618"/>
        <w:gridCol w:w="8060"/>
        <w:gridCol w:w="43"/>
      </w:tblGrid>
      <w:tr w:rsidR="00D248D6" w:rsidTr="0072648C">
        <w:trPr>
          <w:trHeight w:val="725"/>
        </w:trPr>
        <w:tc>
          <w:tcPr>
            <w:tcW w:w="127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248D6" w:rsidRDefault="00D248D6" w:rsidP="0072648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32"/>
                <w:szCs w:val="32"/>
              </w:rPr>
              <w:t>附：</w:t>
            </w:r>
          </w:p>
          <w:p w:rsidR="00D248D6" w:rsidRDefault="00D248D6" w:rsidP="0072648C">
            <w:pPr>
              <w:widowControl/>
              <w:jc w:val="center"/>
              <w:textAlignment w:val="center"/>
              <w:rPr>
                <w:rFonts w:ascii="方正小标宋_GBK" w:eastAsia="方正小标宋_GBK" w:hAnsi="Helvetica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Helvetica" w:cs="宋体" w:hint="eastAsia"/>
                <w:bCs/>
                <w:color w:val="000000"/>
                <w:kern w:val="0"/>
                <w:sz w:val="44"/>
                <w:szCs w:val="44"/>
              </w:rPr>
              <w:t>市、区社保经办机构工伤保险参保登记预收件邮箱</w:t>
            </w:r>
          </w:p>
        </w:tc>
      </w:tr>
      <w:tr w:rsidR="00D248D6" w:rsidTr="0072648C">
        <w:trPr>
          <w:gridAfter w:val="1"/>
          <w:wAfter w:w="43" w:type="dxa"/>
          <w:trHeight w:val="537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48D6" w:rsidRDefault="00D248D6" w:rsidP="007264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区划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48D6" w:rsidRDefault="00D248D6" w:rsidP="0072648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邮箱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市本级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nanjingshebao@vip.163.com</w:t>
            </w:r>
          </w:p>
        </w:tc>
      </w:tr>
      <w:tr w:rsidR="00D248D6" w:rsidTr="0072648C">
        <w:trPr>
          <w:gridAfter w:val="1"/>
          <w:wAfter w:w="43" w:type="dxa"/>
          <w:trHeight w:val="492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玄武区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nj83369104@126.com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秦淮区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nj_qhsbzx@163.com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qibaokezhengjiao@163.com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鼓楼区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  <w:t>glsb12333@sina.com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栖霞区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1357760472@qq.com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雨花台区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yhdqsb2024@163.com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江宁区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jnsbzj@163.com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浦口区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776466116@qq.com</w:t>
            </w:r>
          </w:p>
        </w:tc>
      </w:tr>
      <w:tr w:rsidR="00D248D6" w:rsidTr="0072648C">
        <w:trPr>
          <w:gridAfter w:val="1"/>
          <w:wAfter w:w="43" w:type="dxa"/>
          <w:trHeight w:val="506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六合区</w:t>
            </w:r>
            <w:proofErr w:type="gram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3282838578@qq.com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溧水区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18052030803@126.com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高淳区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  <w:t>gcrszjb@163.com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江北新区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  <w:t>jbxqhr@163.com</w:t>
            </w:r>
          </w:p>
        </w:tc>
      </w:tr>
      <w:tr w:rsidR="00D248D6" w:rsidTr="0072648C">
        <w:trPr>
          <w:gridAfter w:val="1"/>
          <w:wAfter w:w="43" w:type="dxa"/>
          <w:trHeight w:val="358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经济开发区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6" w:rsidRDefault="00D248D6" w:rsidP="0072648C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/>
              </w:rPr>
              <w:t>jkqshbz@163.com</w:t>
            </w:r>
          </w:p>
        </w:tc>
      </w:tr>
    </w:tbl>
    <w:p w:rsidR="00D248D6" w:rsidRDefault="00D248D6" w:rsidP="00D248D6">
      <w:pPr>
        <w:ind w:firstLineChars="200" w:firstLine="560"/>
        <w:rPr>
          <w:rFonts w:ascii="方正仿宋_GBK" w:eastAsia="方正仿宋_GBK"/>
          <w:sz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注：以上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邮箱仅用于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2024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12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31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17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时至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2025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时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省人社一体化</w:t>
      </w:r>
      <w:proofErr w:type="gramEnd"/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信息平台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业务暂停办理期间接收工伤保险参保登记申报信息。</w:t>
      </w:r>
    </w:p>
    <w:p w:rsidR="00F177A5" w:rsidRPr="00D248D6" w:rsidRDefault="00F177A5"/>
    <w:sectPr w:rsidR="00F177A5" w:rsidRPr="00D248D6" w:rsidSect="00AB6C5D">
      <w:pgSz w:w="16838" w:h="11906" w:orient="landscape"/>
      <w:pgMar w:top="993" w:right="2098" w:bottom="85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D6" w:rsidRDefault="00D248D6" w:rsidP="00D248D6">
      <w:r>
        <w:separator/>
      </w:r>
    </w:p>
  </w:endnote>
  <w:endnote w:type="continuationSeparator" w:id="0">
    <w:p w:rsidR="00D248D6" w:rsidRDefault="00D248D6" w:rsidP="00D2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D6" w:rsidRDefault="00D248D6" w:rsidP="00D248D6">
      <w:r>
        <w:separator/>
      </w:r>
    </w:p>
  </w:footnote>
  <w:footnote w:type="continuationSeparator" w:id="0">
    <w:p w:rsidR="00D248D6" w:rsidRDefault="00D248D6" w:rsidP="00D24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D6"/>
    <w:rsid w:val="00C33799"/>
    <w:rsid w:val="00D248D6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2024-12-31T07:04:00Z</dcterms:created>
  <dcterms:modified xsi:type="dcterms:W3CDTF">2024-12-31T07:04:00Z</dcterms:modified>
</cp:coreProperties>
</file>