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68" w:rsidRDefault="00BC3768" w:rsidP="00BC3768">
      <w:pPr>
        <w:widowControl/>
        <w:jc w:val="center"/>
        <w:textAlignment w:val="center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  <w:t>南京市2023年部分职业中类从业人员工资价位信息</w:t>
      </w:r>
    </w:p>
    <w:p w:rsidR="00BC3768" w:rsidRDefault="00BC3768" w:rsidP="00BC3768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color w:val="000000"/>
          <w:kern w:val="0"/>
          <w:sz w:val="24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 xml:space="preserve">                                   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24"/>
          <w:lang/>
        </w:rPr>
        <w:t>单位：元/年</w:t>
      </w:r>
    </w:p>
    <w:tbl>
      <w:tblPr>
        <w:tblW w:w="4998" w:type="pct"/>
        <w:jc w:val="center"/>
        <w:tblLook w:val="0000"/>
      </w:tblPr>
      <w:tblGrid>
        <w:gridCol w:w="5245"/>
        <w:gridCol w:w="1090"/>
        <w:gridCol w:w="1090"/>
        <w:gridCol w:w="1094"/>
      </w:tblGrid>
      <w:tr w:rsidR="00BC3768" w:rsidTr="007C0788">
        <w:trPr>
          <w:trHeight w:val="440"/>
          <w:tblHeader/>
          <w:jc w:val="center"/>
        </w:trPr>
        <w:tc>
          <w:tcPr>
            <w:tcW w:w="30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05596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FFFFFF"/>
                <w:sz w:val="24"/>
              </w:rPr>
            </w:pPr>
            <w:bookmarkStart w:id="0" w:name="OLE_LINK5" w:colFirst="0" w:colLast="4"/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4"/>
                <w:lang/>
              </w:rPr>
              <w:t>职业中类</w:t>
            </w:r>
          </w:p>
        </w:tc>
        <w:tc>
          <w:tcPr>
            <w:tcW w:w="1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05596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4"/>
                <w:lang/>
              </w:rPr>
              <w:t>工资价位</w:t>
            </w:r>
          </w:p>
        </w:tc>
      </w:tr>
      <w:tr w:rsidR="00BC3768" w:rsidTr="007C0788">
        <w:trPr>
          <w:trHeight w:val="285"/>
          <w:tblHeader/>
          <w:jc w:val="center"/>
        </w:trPr>
        <w:tc>
          <w:tcPr>
            <w:tcW w:w="30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596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4"/>
                <w:lang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4"/>
                <w:lang/>
              </w:rPr>
              <w:t>低位数</w:t>
            </w:r>
            <w:proofErr w:type="gramEnd"/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596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4"/>
                <w:lang/>
              </w:rPr>
              <w:t>中位数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596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4"/>
                <w:lang/>
              </w:rPr>
              <w:t>高位数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企业单位负责人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57255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115108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356770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工程技术人员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51588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86760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222200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农业技术人员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36550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60000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164700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卫生专业技术人员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40569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84381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197124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经济和金融专业人员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49609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84139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212249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法律、社会和宗教专业人员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54000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102000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249550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教学人员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42000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58364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89564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文学艺术、体育专业人员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50646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84526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167977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新闻出版、文化专业人员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49080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78660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220976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其他专业技术人员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42950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75823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188260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行政办事及辅助人员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42948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67200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160220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安全和消防及辅助人员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43542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57680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139448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其他办事人员和有关人员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41600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74460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178817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批发与零售服务人员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41400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68011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144154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交通运输、仓储物流和邮政业服务人员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46270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72120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143709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住宿和餐饮服务人员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41225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57168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89781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信息传输、软件和信息技术服务人员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47652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100000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237304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金融服务人员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67080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196208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403423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房地产服务人员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36000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57323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129921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租赁和商务服务人员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36552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58905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117600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技术辅助服务人员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45991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58197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99840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水利、环境和公共设施管理服务人员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30600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44981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75570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居民服务人员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42000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63000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103927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电力、燃气及水供应服务人员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58840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135851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195188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修理及制作服务人员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45700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69160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120000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文化和教育服务人员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32000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49390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119645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健康、体育和休闲服务人员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36000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53350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104752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农业生产人员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34100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71925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113690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林业生产人员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101152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109704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119540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畜牧业生产人员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33600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48720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89672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农、林、牧、渔业生产辅助人员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30960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54000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83915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农副产品加工人员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36000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63795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78271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食品、饮料生产加工人员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40000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67676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110295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纺织、针织、印染人员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46743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59453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75075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纺织品、服装和皮革、毛皮制品加工制作人员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38800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52759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74596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木材加工、家具与木制品制作人员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36500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39500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63069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纸及纸制品生产加工人员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126141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178971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245589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印刷和记录媒介复制人员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53928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91844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127963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文教、工美、体育和娱乐用品制造人员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50498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74278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101854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石油加工和炼焦、煤化工生产人员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200594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261619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333990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化学原料和化学制品制造人员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50395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85500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189998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医药制造人员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49731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83138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170850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橡胶和塑料制品制造人员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43437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61900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87736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非金属矿物制品制造人员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49000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56959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83688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采矿人员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73470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132402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289996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金属冶炼和压延加工人员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58200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64000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101919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机械制造基础加工人员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48436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70000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117422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金属制品制造人员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60892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84307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103197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通用设备制造人员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52600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67575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138890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专用设备制造人员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47311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63506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104122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汽车制造人员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42698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68144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114958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铁路、船舶、航空设备制造人员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64000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98882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138226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电气机械和器材制造人员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51500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88782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144000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计算机、通信和其他电子设备制造人员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54414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80129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131075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仪器仪表制造人员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54000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68022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158497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电力、热力、气体、水生产和输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配人员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48866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71687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196608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建筑施工人员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36000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58125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100000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运输设备和通用工程机械操作人员及有关人员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52000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79648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140206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生产辅助人员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42000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60638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105202 </w:t>
            </w:r>
          </w:p>
        </w:tc>
      </w:tr>
      <w:tr w:rsidR="00BC3768" w:rsidTr="007C0788">
        <w:trPr>
          <w:trHeight w:val="283"/>
          <w:jc w:val="center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其他生产制造及有关人员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40852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60962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113641 </w:t>
            </w:r>
          </w:p>
        </w:tc>
      </w:tr>
      <w:bookmarkEnd w:id="0"/>
    </w:tbl>
    <w:p w:rsidR="00BC3768" w:rsidRDefault="00BC3768" w:rsidP="00BC3768">
      <w:r>
        <w:br w:type="page"/>
      </w:r>
    </w:p>
    <w:p w:rsidR="00BC3768" w:rsidRDefault="00BC3768" w:rsidP="00BC3768">
      <w:pPr>
        <w:jc w:val="center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  <w:t>南京市2023年信息传输、软件和信息技术服务业部分职业工资价位信息</w:t>
      </w:r>
    </w:p>
    <w:p w:rsidR="00BC3768" w:rsidRDefault="00BC3768" w:rsidP="00BC3768">
      <w:pPr>
        <w:widowControl/>
        <w:jc w:val="center"/>
        <w:textAlignment w:val="center"/>
        <w:rPr>
          <w:rFonts w:ascii="方正黑体_GBK" w:eastAsia="方正黑体_GBK" w:hAnsi="方正黑体_GBK" w:cs="方正黑体_GBK" w:hint="eastAsia"/>
          <w:color w:val="000000"/>
          <w:kern w:val="0"/>
          <w:sz w:val="24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 xml:space="preserve">                                   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24"/>
          <w:lang/>
        </w:rPr>
        <w:t>单位：元/年</w:t>
      </w:r>
    </w:p>
    <w:tbl>
      <w:tblPr>
        <w:tblW w:w="4998" w:type="pct"/>
        <w:tblLook w:val="0000"/>
      </w:tblPr>
      <w:tblGrid>
        <w:gridCol w:w="5243"/>
        <w:gridCol w:w="1096"/>
        <w:gridCol w:w="1079"/>
        <w:gridCol w:w="1101"/>
      </w:tblGrid>
      <w:tr w:rsidR="00BC3768" w:rsidTr="007C0788">
        <w:trPr>
          <w:trHeight w:val="442"/>
          <w:tblHeader/>
        </w:trPr>
        <w:tc>
          <w:tcPr>
            <w:tcW w:w="30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05596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rPr>
                <w:rFonts w:ascii="黑体" w:eastAsia="黑体" w:hAnsi="宋体" w:cs="黑体"/>
                <w:b/>
                <w:bCs/>
                <w:color w:val="FFFFFF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FFFFFF"/>
                <w:sz w:val="24"/>
              </w:rPr>
              <w:t>职业细类</w:t>
            </w:r>
          </w:p>
        </w:tc>
        <w:tc>
          <w:tcPr>
            <w:tcW w:w="1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596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rPr>
                <w:rFonts w:ascii="黑体" w:eastAsia="黑体" w:hAnsi="宋体" w:cs="黑体" w:hint="eastAsia"/>
                <w:b/>
                <w:bCs/>
                <w:color w:val="FFFFFF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FFFFFF"/>
                <w:sz w:val="24"/>
              </w:rPr>
              <w:t>工资价位</w:t>
            </w:r>
          </w:p>
        </w:tc>
      </w:tr>
      <w:tr w:rsidR="00BC3768" w:rsidTr="007C0788">
        <w:trPr>
          <w:trHeight w:val="283"/>
          <w:tblHeader/>
        </w:trPr>
        <w:tc>
          <w:tcPr>
            <w:tcW w:w="30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596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4"/>
                <w:lang/>
              </w:rPr>
              <w:t>低位数</w:t>
            </w:r>
            <w:proofErr w:type="gram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596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4"/>
                <w:lang/>
              </w:rPr>
              <w:t>中位数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596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4"/>
                <w:lang/>
              </w:rPr>
              <w:t>高位数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计算机服务部门经理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68160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226533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470320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研究和开发部门经理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141855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257727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475283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其他职能部门经理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62856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115019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421910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设备工程技术人员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105306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241082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476416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汽车工程技术人员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82002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170110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287571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电子元器件工程技术人员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99860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289230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441030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通信工程技术人员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90250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265215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431617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计算机硬件工程技术人员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50326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96320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212983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计算机软件工程技术人员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54590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124932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322647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计算机网络工程技术人员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49489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93780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282647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信息系统分析工程技术人员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80607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271340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481955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嵌入式系统设计工程技术人员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56728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210965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380488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信息安全工程技术人员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76502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127500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309200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信息系统运行维护工程技术人员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58632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119316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234706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电工电器工程技术人员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124368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209081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294342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电力工程安装工程技术人员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60966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84811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135270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广播电视制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播工程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136373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181670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262671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广播电视传输覆盖工程技术人员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100435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132480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199797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安全生产管理工程技术人员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133807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227628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361042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质量管理工程技术人员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109328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180000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291837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项目管理工程技术人员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72201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164629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410543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产品设计工程技术人员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146241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267999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456703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人工智能工程技术人员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53964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322511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564025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大数据工程技术人员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84816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146916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188436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数据安全工程技术人员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40580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71700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132319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视觉传达设计人员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74468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177858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289874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动画设计人员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69600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87600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161459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数字媒体艺术专业人员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54850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93900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139800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其他专业技术人员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49080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96120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228459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信息通信业务员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42036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69132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152369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信息通信网络机务员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104880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149876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210695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信息通信网络运行管理员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96002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168160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227544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数字化解决方案设计师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53928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53928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207547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计算机程序设计员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94224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158760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252691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计算机软件测试员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88738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164075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262567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其他信息传输、软件和信息技术服务人员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50580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87000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183835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动画制作员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67063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114467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250217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电视摄像员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116920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183700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269746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发电集控值班员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160226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181691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219020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其他生产辅助人员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46450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150335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184719 </w:t>
            </w:r>
          </w:p>
        </w:tc>
      </w:tr>
      <w:tr w:rsidR="00BC3768" w:rsidTr="007C0788">
        <w:trPr>
          <w:trHeight w:val="283"/>
        </w:trPr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其他生产制造及有关人员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77725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99092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183147 </w:t>
            </w:r>
          </w:p>
        </w:tc>
      </w:tr>
    </w:tbl>
    <w:p w:rsidR="00BC3768" w:rsidRDefault="00BC3768" w:rsidP="00BC3768">
      <w:r>
        <w:br w:type="page"/>
      </w:r>
    </w:p>
    <w:p w:rsidR="00BC3768" w:rsidRDefault="00BC3768" w:rsidP="00BC3768">
      <w:pPr>
        <w:widowControl/>
        <w:jc w:val="center"/>
        <w:textAlignment w:val="center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  <w:t>南京市2023年生物医药行业部分职业工资价位信息</w:t>
      </w:r>
    </w:p>
    <w:p w:rsidR="00BC3768" w:rsidRDefault="00BC3768" w:rsidP="00BC3768">
      <w:pPr>
        <w:widowControl/>
        <w:jc w:val="center"/>
        <w:textAlignment w:val="center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 xml:space="preserve">                                  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24"/>
          <w:lang/>
        </w:rPr>
        <w:t>单位：元/年</w:t>
      </w:r>
    </w:p>
    <w:tbl>
      <w:tblPr>
        <w:tblW w:w="4998" w:type="pct"/>
        <w:tblLayout w:type="fixed"/>
        <w:tblLook w:val="0000"/>
      </w:tblPr>
      <w:tblGrid>
        <w:gridCol w:w="5236"/>
        <w:gridCol w:w="1071"/>
        <w:gridCol w:w="1115"/>
        <w:gridCol w:w="1097"/>
      </w:tblGrid>
      <w:tr w:rsidR="00BC3768" w:rsidTr="007C0788">
        <w:trPr>
          <w:trHeight w:val="442"/>
          <w:tblHeader/>
        </w:trPr>
        <w:tc>
          <w:tcPr>
            <w:tcW w:w="5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05596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FFFFFF"/>
                <w:sz w:val="24"/>
              </w:rPr>
              <w:t>职业细类</w:t>
            </w:r>
          </w:p>
        </w:tc>
        <w:tc>
          <w:tcPr>
            <w:tcW w:w="3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596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rPr>
                <w:rFonts w:ascii="黑体" w:eastAsia="黑体" w:hAnsi="宋体" w:cs="黑体" w:hint="eastAsia"/>
                <w:b/>
                <w:bCs/>
                <w:color w:val="FFFFFF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FFFFFF"/>
                <w:sz w:val="24"/>
              </w:rPr>
              <w:t>工资价位</w:t>
            </w:r>
          </w:p>
        </w:tc>
      </w:tr>
      <w:tr w:rsidR="00BC3768" w:rsidTr="007C0788">
        <w:trPr>
          <w:trHeight w:val="283"/>
          <w:tblHeader/>
        </w:trPr>
        <w:tc>
          <w:tcPr>
            <w:tcW w:w="5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596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4"/>
                <w:lang/>
              </w:rPr>
              <w:t>低位数</w:t>
            </w:r>
            <w:proofErr w:type="gram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596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4"/>
                <w:lang/>
              </w:rPr>
              <w:t>中位数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596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4"/>
                <w:lang/>
              </w:rPr>
              <w:t>高位数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医学研究人员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51000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121000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297742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其他科学研究人员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88222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159260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341763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医学设备管理工程技术人员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45600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75600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145250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质量管理工程技术人员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47462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77691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203017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产品质量检验工程技术人员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64316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84626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136649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制药工程技术人员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64560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99227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190253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其他卫生专业技术人员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65008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108339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207281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医药代表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52901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85397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188205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招标采购专业人员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56050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95185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212688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其他专业技术人员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40293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97940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178800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医药商品购销员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46624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61200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137797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药物检验员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66770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101937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149718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化工单元操作工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80770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84746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103601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化工总控工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55050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60007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64469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有机合成工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52370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56872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60608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药物制剂人员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64202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85788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127535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生化药品制造工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87190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135312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249841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其他医药制造人员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54556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71809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253176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橡胶制品生产工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54000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72000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医疗器械装配工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47462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52850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72401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医用材料产品生产工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55800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66960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76560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设备点检员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55237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63550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83022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化学检验员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66437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92326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143033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质检员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54134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70416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105983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安全生产管理人员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57421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102044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174424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其他生产辅助人员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40939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62195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118338 </w:t>
            </w:r>
          </w:p>
        </w:tc>
      </w:tr>
      <w:tr w:rsidR="00BC3768" w:rsidTr="007C0788">
        <w:trPr>
          <w:trHeight w:val="28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其他生产制造及有关人员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49962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74880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135517 </w:t>
            </w:r>
          </w:p>
        </w:tc>
      </w:tr>
    </w:tbl>
    <w:p w:rsidR="00BC3768" w:rsidRDefault="00BC3768" w:rsidP="00BC3768">
      <w:r>
        <w:br w:type="page"/>
      </w:r>
    </w:p>
    <w:p w:rsidR="00BC3768" w:rsidRDefault="00BC3768" w:rsidP="00BC3768">
      <w:pPr>
        <w:widowControl/>
        <w:jc w:val="center"/>
        <w:textAlignment w:val="center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  <w:t>南京市2023年部分行业技能人才（职业技能等级）工资价位信息</w:t>
      </w:r>
    </w:p>
    <w:p w:rsidR="00BC3768" w:rsidRDefault="00BC3768" w:rsidP="00BC3768">
      <w:pPr>
        <w:widowControl/>
        <w:jc w:val="center"/>
        <w:textAlignment w:val="center"/>
        <w:rPr>
          <w:rFonts w:ascii="方正黑体_GBK" w:eastAsia="方正黑体_GBK" w:hAnsi="方正黑体_GBK" w:cs="方正黑体_GBK" w:hint="eastAsia"/>
          <w:color w:val="000000"/>
          <w:kern w:val="0"/>
          <w:sz w:val="24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 xml:space="preserve">                                  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24"/>
          <w:lang/>
        </w:rPr>
        <w:t>单位：元/年</w:t>
      </w:r>
    </w:p>
    <w:tbl>
      <w:tblPr>
        <w:tblW w:w="4998" w:type="pct"/>
        <w:tblLook w:val="0000"/>
      </w:tblPr>
      <w:tblGrid>
        <w:gridCol w:w="5215"/>
        <w:gridCol w:w="1079"/>
        <w:gridCol w:w="1123"/>
        <w:gridCol w:w="1102"/>
      </w:tblGrid>
      <w:tr w:rsidR="00BC3768" w:rsidTr="007C0788">
        <w:trPr>
          <w:trHeight w:val="442"/>
          <w:tblHeader/>
        </w:trPr>
        <w:tc>
          <w:tcPr>
            <w:tcW w:w="3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05596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b/>
                <w:bCs/>
                <w:color w:val="FFFFFF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sz w:val="24"/>
              </w:rPr>
              <w:t>行业门类</w:t>
            </w:r>
          </w:p>
        </w:tc>
        <w:tc>
          <w:tcPr>
            <w:tcW w:w="19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596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b/>
                <w:bCs/>
                <w:color w:val="FFFFFF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sz w:val="24"/>
              </w:rPr>
              <w:t>工资价位</w:t>
            </w:r>
          </w:p>
        </w:tc>
      </w:tr>
      <w:tr w:rsidR="00BC3768" w:rsidTr="007C0788">
        <w:trPr>
          <w:trHeight w:val="283"/>
          <w:tblHeader/>
        </w:trPr>
        <w:tc>
          <w:tcPr>
            <w:tcW w:w="3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596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4"/>
                <w:lang/>
              </w:rPr>
              <w:t>低位数</w:t>
            </w:r>
            <w:proofErr w:type="gramEnd"/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596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4"/>
                <w:lang/>
              </w:rPr>
              <w:t>中位数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596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4"/>
                <w:lang/>
              </w:rPr>
              <w:t>高位数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制造业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 xml:space="preserve">52991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 xml:space="preserve">79191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 xml:space="preserve">177656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高级技能及以上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56197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87242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185611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中级技能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58240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86565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206610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初级技能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50980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71368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134100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电力、热力、燃气及水生产和供应业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 xml:space="preserve">99018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 xml:space="preserve">159909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 xml:space="preserve">208612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高级技能及以上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146094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187237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230293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中级技能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135134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160757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192338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初级技能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51365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113196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168403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交通运输、仓储和邮政业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 xml:space="preserve">66297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 xml:space="preserve">114337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 xml:space="preserve">179617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高级技能及以上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77909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125661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196377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中级技能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59762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64079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162112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初级技能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64547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115298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172079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信息传输、软件和信息技术服务业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 xml:space="preserve">59768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 xml:space="preserve">154648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 xml:space="preserve">266044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高级技能及以上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110874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189527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297041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中级技能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70403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149830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291824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初级技能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42725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103895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219308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金融业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 xml:space="preserve">135674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 xml:space="preserve">213103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 xml:space="preserve">391373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高级技能及以上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203198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363096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630517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中级技能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183076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260967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451333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初级技能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111838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195386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353136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>居民服务、修理和其他服务业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 xml:space="preserve">46567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 xml:space="preserve">67763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/>
              </w:rPr>
              <w:t xml:space="preserve">169515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高级技能及以上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58107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89223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205861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中级技能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52059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73902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173471 </w:t>
            </w:r>
          </w:p>
        </w:tc>
      </w:tr>
      <w:tr w:rsidR="00BC3768" w:rsidTr="007C0788">
        <w:trPr>
          <w:trHeight w:val="283"/>
        </w:trPr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初级技能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41587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64998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3768" w:rsidRDefault="00BC3768" w:rsidP="007C07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105888 </w:t>
            </w:r>
          </w:p>
        </w:tc>
      </w:tr>
    </w:tbl>
    <w:p w:rsidR="00BC3768" w:rsidRDefault="00BC3768" w:rsidP="00BC3768"/>
    <w:p w:rsidR="00BC3768" w:rsidRDefault="00BC3768" w:rsidP="00BC3768"/>
    <w:p w:rsidR="00BC3768" w:rsidRDefault="00BC3768" w:rsidP="00BC3768"/>
    <w:p w:rsidR="00BC3768" w:rsidRDefault="00BC3768" w:rsidP="00BC3768"/>
    <w:p w:rsidR="00BC3768" w:rsidRDefault="00BC3768" w:rsidP="00BC3768">
      <w:pPr>
        <w:pStyle w:val="a5"/>
        <w:widowControl/>
        <w:shd w:val="clear" w:color="auto" w:fill="FFFFFF"/>
        <w:spacing w:before="0" w:beforeAutospacing="0" w:after="0" w:afterAutospacing="0"/>
        <w:rPr>
          <w:rFonts w:ascii="方正楷体_GBK" w:eastAsia="方正楷体_GBK" w:hAnsi="方正楷体_GBK" w:cs="方正楷体_GBK" w:hint="eastAsia"/>
          <w:color w:val="111111"/>
          <w:sz w:val="32"/>
          <w:szCs w:val="32"/>
        </w:rPr>
      </w:pPr>
      <w:r>
        <w:rPr>
          <w:rStyle w:val="a6"/>
          <w:rFonts w:ascii="方正楷体_GBK" w:eastAsia="方正楷体_GBK" w:hAnsi="方正楷体_GBK" w:cs="方正楷体_GBK" w:hint="eastAsia"/>
          <w:color w:val="111111"/>
          <w:sz w:val="32"/>
          <w:szCs w:val="32"/>
          <w:shd w:val="clear" w:color="auto" w:fill="FFFFFF"/>
        </w:rPr>
        <w:t>附注：</w:t>
      </w:r>
    </w:p>
    <w:p w:rsidR="00BC3768" w:rsidRDefault="00BC3768" w:rsidP="00BC3768">
      <w:pPr>
        <w:pStyle w:val="a5"/>
        <w:widowControl/>
        <w:shd w:val="clear" w:color="auto" w:fill="FFFFFF"/>
        <w:spacing w:before="0" w:beforeAutospacing="0" w:after="0" w:afterAutospacing="0" w:line="480" w:lineRule="exact"/>
        <w:rPr>
          <w:rFonts w:ascii="方正仿宋_GBK" w:eastAsia="方正仿宋_GBK" w:hAnsi="方正仿宋_GBK" w:cs="方正仿宋_GBK" w:hint="eastAsia"/>
          <w:b/>
          <w:bCs/>
          <w:color w:val="11111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111111"/>
          <w:sz w:val="32"/>
          <w:szCs w:val="32"/>
          <w:shd w:val="clear" w:color="auto" w:fill="FFFFFF"/>
        </w:rPr>
        <w:t>1.主要统计指标解释</w:t>
      </w:r>
    </w:p>
    <w:p w:rsidR="00BC3768" w:rsidRDefault="00BC3768" w:rsidP="00BC3768">
      <w:pPr>
        <w:pStyle w:val="a5"/>
        <w:widowControl/>
        <w:shd w:val="clear" w:color="auto" w:fill="FFFFFF"/>
        <w:spacing w:before="0" w:beforeAutospacing="0" w:after="0" w:afterAutospacing="0" w:line="480" w:lineRule="exact"/>
        <w:rPr>
          <w:rFonts w:ascii="方正仿宋_GBK" w:eastAsia="方正仿宋_GBK" w:hAnsi="方正仿宋_GBK" w:cs="方正仿宋_GBK" w:hint="eastAsia"/>
          <w:color w:val="11111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111111"/>
          <w:sz w:val="32"/>
          <w:szCs w:val="32"/>
          <w:shd w:val="clear" w:color="auto" w:fill="FFFFFF"/>
        </w:rPr>
        <w:t>企业从业人员</w:t>
      </w:r>
      <w:r>
        <w:rPr>
          <w:rFonts w:ascii="方正仿宋_GBK" w:eastAsia="方正仿宋_GBK" w:hAnsi="方正仿宋_GBK" w:cs="方正仿宋_GBK" w:hint="eastAsia"/>
          <w:color w:val="111111"/>
          <w:sz w:val="32"/>
          <w:szCs w:val="32"/>
          <w:shd w:val="clear" w:color="auto" w:fill="FFFFFF"/>
        </w:rPr>
        <w:t xml:space="preserve"> 指在本企业工作并取得劳动报酬的人员。</w:t>
      </w:r>
    </w:p>
    <w:p w:rsidR="00BC3768" w:rsidRDefault="00BC3768" w:rsidP="00BC3768">
      <w:pPr>
        <w:pStyle w:val="a5"/>
        <w:widowControl/>
        <w:shd w:val="clear" w:color="auto" w:fill="FFFFFF"/>
        <w:spacing w:before="0" w:beforeAutospacing="0" w:after="0" w:afterAutospacing="0" w:line="480" w:lineRule="exact"/>
        <w:rPr>
          <w:rFonts w:ascii="方正仿宋_GBK" w:eastAsia="方正仿宋_GBK" w:hAnsi="方正仿宋_GBK" w:cs="方正仿宋_GBK" w:hint="eastAsia"/>
          <w:color w:val="111111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bCs/>
          <w:color w:val="111111"/>
          <w:sz w:val="32"/>
          <w:szCs w:val="32"/>
          <w:shd w:val="clear" w:color="auto" w:fill="FFFFFF"/>
        </w:rPr>
        <w:t xml:space="preserve">工资价位 </w:t>
      </w:r>
      <w:r>
        <w:rPr>
          <w:rFonts w:ascii="方正仿宋_GBK" w:eastAsia="方正仿宋_GBK" w:hAnsi="方正仿宋_GBK" w:cs="方正仿宋_GBK" w:hint="eastAsia"/>
          <w:color w:val="111111"/>
          <w:sz w:val="32"/>
          <w:szCs w:val="32"/>
          <w:shd w:val="clear" w:color="auto" w:fill="FFFFFF"/>
        </w:rPr>
        <w:t>指企业从业人员在报告期内的工资水平，包括基本工资、奖金、津贴和补贴、加班加点工资和特殊情况下支付的工资等。它在一定程度上体现了劳动力市场价格水平。</w:t>
      </w:r>
    </w:p>
    <w:p w:rsidR="00BC3768" w:rsidRDefault="00BC3768" w:rsidP="00BC3768">
      <w:pPr>
        <w:pStyle w:val="a5"/>
        <w:widowControl/>
        <w:shd w:val="clear" w:color="auto" w:fill="FFFFFF"/>
        <w:spacing w:before="0" w:beforeAutospacing="0" w:after="0" w:afterAutospacing="0" w:line="480" w:lineRule="exact"/>
        <w:rPr>
          <w:rFonts w:ascii="方正仿宋_GBK" w:eastAsia="方正仿宋_GBK" w:hAnsi="方正仿宋_GBK" w:cs="方正仿宋_GBK" w:hint="eastAsia"/>
          <w:color w:val="11111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111111"/>
          <w:sz w:val="32"/>
          <w:szCs w:val="32"/>
          <w:shd w:val="clear" w:color="auto" w:fill="FFFFFF"/>
        </w:rPr>
        <w:t xml:space="preserve">职业 </w:t>
      </w:r>
      <w:r>
        <w:rPr>
          <w:rFonts w:ascii="方正仿宋_GBK" w:eastAsia="方正仿宋_GBK" w:hAnsi="方正仿宋_GBK" w:cs="方正仿宋_GBK" w:hint="eastAsia"/>
          <w:color w:val="111111"/>
          <w:sz w:val="32"/>
          <w:szCs w:val="32"/>
          <w:shd w:val="clear" w:color="auto" w:fill="FFFFFF"/>
        </w:rPr>
        <w:t>指从业人员为获取主要生活来源所从事的社会工作类别。</w:t>
      </w:r>
    </w:p>
    <w:p w:rsidR="00BC3768" w:rsidRDefault="00BC3768" w:rsidP="00BC3768">
      <w:pPr>
        <w:pStyle w:val="a5"/>
        <w:widowControl/>
        <w:shd w:val="clear" w:color="auto" w:fill="FFFFFF"/>
        <w:spacing w:before="0" w:beforeAutospacing="0" w:after="0" w:afterAutospacing="0" w:line="480" w:lineRule="exact"/>
        <w:rPr>
          <w:rFonts w:ascii="方正仿宋_GBK" w:eastAsia="方正仿宋_GBK" w:hAnsi="方正仿宋_GBK" w:cs="方正仿宋_GBK" w:hint="eastAsia"/>
          <w:color w:val="11111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111111"/>
          <w:sz w:val="32"/>
          <w:szCs w:val="32"/>
          <w:shd w:val="clear" w:color="auto" w:fill="FFFFFF"/>
        </w:rPr>
        <w:t>行业</w:t>
      </w:r>
      <w:r>
        <w:rPr>
          <w:rFonts w:ascii="方正仿宋_GBK" w:eastAsia="方正仿宋_GBK" w:hAnsi="方正仿宋_GBK" w:cs="方正仿宋_GBK" w:hint="eastAsia"/>
          <w:color w:val="111111"/>
          <w:sz w:val="32"/>
          <w:szCs w:val="32"/>
          <w:shd w:val="clear" w:color="auto" w:fill="FFFFFF"/>
        </w:rPr>
        <w:t xml:space="preserve"> 指根据企业从事的主要社会经济活动性质对各类单位进行的分类。</w:t>
      </w:r>
    </w:p>
    <w:p w:rsidR="00BC3768" w:rsidRDefault="00BC3768" w:rsidP="00BC3768">
      <w:pPr>
        <w:pStyle w:val="a5"/>
        <w:widowControl/>
        <w:shd w:val="clear" w:color="auto" w:fill="FFFFFF"/>
        <w:spacing w:before="0" w:beforeAutospacing="0" w:after="0" w:afterAutospacing="0" w:line="480" w:lineRule="exact"/>
        <w:rPr>
          <w:rFonts w:ascii="方正仿宋_GBK" w:eastAsia="方正仿宋_GBK" w:hAnsi="方正仿宋_GBK" w:cs="方正仿宋_GBK" w:hint="eastAsia"/>
          <w:color w:val="111111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bCs/>
          <w:color w:val="111111"/>
          <w:sz w:val="32"/>
          <w:szCs w:val="32"/>
          <w:shd w:val="clear" w:color="auto" w:fill="FFFFFF"/>
        </w:rPr>
        <w:t>技能类岗位等级</w:t>
      </w:r>
      <w:r>
        <w:rPr>
          <w:rFonts w:ascii="方正仿宋_GBK" w:eastAsia="方正仿宋_GBK" w:hAnsi="方正仿宋_GBK" w:cs="方正仿宋_GBK" w:hint="eastAsia"/>
          <w:color w:val="111111"/>
          <w:sz w:val="32"/>
          <w:szCs w:val="32"/>
          <w:shd w:val="clear" w:color="auto" w:fill="FFFFFF"/>
        </w:rPr>
        <w:t xml:space="preserve"> 按国家职业技能标准或行业企业评价规范设置的职业技能等级，包括高级技能及以上、中级技能、初级技能。</w:t>
      </w:r>
    </w:p>
    <w:p w:rsidR="00BC3768" w:rsidRDefault="00BC3768" w:rsidP="00BC3768">
      <w:pPr>
        <w:pStyle w:val="a5"/>
        <w:widowControl/>
        <w:shd w:val="clear" w:color="auto" w:fill="FFFFFF"/>
        <w:spacing w:before="0" w:beforeAutospacing="0" w:after="0" w:afterAutospacing="0" w:line="480" w:lineRule="exact"/>
        <w:rPr>
          <w:rFonts w:ascii="方正仿宋_GBK" w:eastAsia="方正仿宋_GBK" w:hAnsi="方正仿宋_GBK" w:cs="方正仿宋_GBK" w:hint="eastAsia"/>
          <w:b/>
          <w:bCs/>
          <w:color w:val="11111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111111"/>
          <w:sz w:val="32"/>
          <w:szCs w:val="32"/>
          <w:shd w:val="clear" w:color="auto" w:fill="FFFFFF"/>
        </w:rPr>
        <w:t>2.职业划分标准</w:t>
      </w:r>
    </w:p>
    <w:p w:rsidR="00BC3768" w:rsidRDefault="00BC3768" w:rsidP="00BC3768">
      <w:pPr>
        <w:pStyle w:val="a5"/>
        <w:widowControl/>
        <w:shd w:val="clear" w:color="auto" w:fill="FFFFFF"/>
        <w:spacing w:before="0" w:beforeAutospacing="0" w:after="0" w:afterAutospacing="0" w:line="480" w:lineRule="exact"/>
        <w:rPr>
          <w:rFonts w:ascii="方正仿宋_GBK" w:eastAsia="方正仿宋_GBK" w:hAnsi="方正仿宋_GBK" w:cs="方正仿宋_GBK" w:hint="eastAsia"/>
          <w:color w:val="111111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111111"/>
          <w:sz w:val="32"/>
          <w:szCs w:val="32"/>
          <w:shd w:val="clear" w:color="auto" w:fill="FFFFFF"/>
        </w:rPr>
        <w:t>本调查的职业按《中华人民共和国职业分类大典（2022年版）》。</w:t>
      </w:r>
    </w:p>
    <w:p w:rsidR="00BC3768" w:rsidRDefault="00BC3768" w:rsidP="00BC3768">
      <w:pPr>
        <w:pStyle w:val="a5"/>
        <w:widowControl/>
        <w:shd w:val="clear" w:color="auto" w:fill="FFFFFF"/>
        <w:spacing w:before="0" w:beforeAutospacing="0" w:after="0" w:afterAutospacing="0" w:line="480" w:lineRule="exact"/>
        <w:rPr>
          <w:rFonts w:ascii="方正仿宋_GBK" w:eastAsia="方正仿宋_GBK" w:hAnsi="方正仿宋_GBK" w:cs="方正仿宋_GBK" w:hint="eastAsia"/>
          <w:b/>
          <w:bCs/>
          <w:color w:val="11111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111111"/>
          <w:sz w:val="32"/>
          <w:szCs w:val="32"/>
          <w:shd w:val="clear" w:color="auto" w:fill="FFFFFF"/>
        </w:rPr>
        <w:t>3.行业划分标准</w:t>
      </w:r>
    </w:p>
    <w:p w:rsidR="00BC3768" w:rsidRDefault="00BC3768" w:rsidP="00BC3768">
      <w:pPr>
        <w:pStyle w:val="a5"/>
        <w:widowControl/>
        <w:shd w:val="clear" w:color="auto" w:fill="FFFFFF"/>
        <w:spacing w:before="0" w:beforeAutospacing="0" w:after="0" w:afterAutospacing="0" w:line="480" w:lineRule="exact"/>
        <w:rPr>
          <w:rFonts w:ascii="方正仿宋_GBK" w:eastAsia="方正仿宋_GBK" w:hAnsi="方正仿宋_GBK" w:cs="方正仿宋_GBK" w:hint="eastAsia"/>
          <w:color w:val="111111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111111"/>
          <w:sz w:val="32"/>
          <w:szCs w:val="32"/>
          <w:shd w:val="clear" w:color="auto" w:fill="FFFFFF"/>
        </w:rPr>
        <w:t>本调查的行业按《关于执行新国民经济行业分类国家标准的通知》（国统字〔2017〕142号）的行业门类划分。</w:t>
      </w:r>
    </w:p>
    <w:p w:rsidR="00BC3768" w:rsidRDefault="00BC3768" w:rsidP="00BC3768">
      <w:pPr>
        <w:pStyle w:val="a5"/>
        <w:widowControl/>
        <w:shd w:val="clear" w:color="auto" w:fill="FFFFFF"/>
        <w:spacing w:before="0" w:beforeAutospacing="0" w:after="0" w:afterAutospacing="0" w:line="480" w:lineRule="exact"/>
        <w:rPr>
          <w:rFonts w:ascii="方正仿宋_GBK" w:eastAsia="方正仿宋_GBK" w:hAnsi="方正仿宋_GBK" w:cs="方正仿宋_GBK" w:hint="eastAsia"/>
          <w:color w:val="111111"/>
          <w:sz w:val="32"/>
          <w:szCs w:val="32"/>
          <w:shd w:val="clear" w:color="auto" w:fill="FFFFFF"/>
        </w:rPr>
      </w:pPr>
    </w:p>
    <w:p w:rsidR="00BC3768" w:rsidRDefault="00BC3768" w:rsidP="00BC3768">
      <w:pPr>
        <w:pStyle w:val="a5"/>
        <w:widowControl/>
        <w:shd w:val="clear" w:color="auto" w:fill="FFFFFF"/>
        <w:spacing w:before="0" w:beforeAutospacing="0" w:after="0" w:afterAutospacing="0" w:line="480" w:lineRule="exact"/>
        <w:rPr>
          <w:rFonts w:ascii="方正仿宋_GBK" w:eastAsia="方正仿宋_GBK" w:hAnsi="方正仿宋_GBK" w:cs="方正仿宋_GBK" w:hint="eastAsia"/>
          <w:color w:val="111111"/>
          <w:kern w:val="2"/>
          <w:sz w:val="32"/>
          <w:szCs w:val="32"/>
          <w:shd w:val="clear" w:color="auto" w:fill="FFFFFF"/>
        </w:rPr>
      </w:pPr>
      <w:proofErr w:type="gramStart"/>
      <w:r>
        <w:rPr>
          <w:rFonts w:ascii="方正仿宋_GBK" w:eastAsia="方正仿宋_GBK" w:hAnsi="方正仿宋_GBK" w:cs="方正仿宋_GBK" w:hint="eastAsia"/>
          <w:color w:val="111111"/>
          <w:sz w:val="32"/>
          <w:szCs w:val="32"/>
          <w:shd w:val="clear" w:color="auto" w:fill="FFFFFF"/>
        </w:rPr>
        <w:t>国家人社部</w:t>
      </w:r>
      <w:proofErr w:type="gramEnd"/>
      <w:r>
        <w:rPr>
          <w:rFonts w:ascii="方正仿宋_GBK" w:eastAsia="方正仿宋_GBK" w:hAnsi="方正仿宋_GBK" w:cs="方正仿宋_GBK" w:hint="eastAsia"/>
          <w:color w:val="111111"/>
          <w:sz w:val="32"/>
          <w:szCs w:val="32"/>
          <w:shd w:val="clear" w:color="auto" w:fill="FFFFFF"/>
        </w:rPr>
        <w:t>《2023年企业薪酬调查信息》链接：</w:t>
      </w:r>
      <w:bookmarkStart w:id="1" w:name="OLE_LINK1"/>
      <w:r>
        <w:rPr>
          <w:rFonts w:ascii="方正仿宋_GBK" w:eastAsia="方正仿宋_GBK" w:hAnsi="方正仿宋_GBK" w:cs="方正仿宋_GBK" w:hint="eastAsia"/>
          <w:color w:val="111111"/>
          <w:kern w:val="2"/>
          <w:sz w:val="32"/>
          <w:szCs w:val="32"/>
          <w:shd w:val="clear" w:color="auto" w:fill="FFFFFF"/>
        </w:rPr>
        <w:fldChar w:fldCharType="begin"/>
      </w:r>
      <w:r>
        <w:rPr>
          <w:rFonts w:ascii="方正仿宋_GBK" w:eastAsia="方正仿宋_GBK" w:hAnsi="方正仿宋_GBK" w:cs="方正仿宋_GBK" w:hint="eastAsia"/>
          <w:color w:val="111111"/>
          <w:kern w:val="2"/>
          <w:sz w:val="32"/>
          <w:szCs w:val="32"/>
          <w:shd w:val="clear" w:color="auto" w:fill="FFFFFF"/>
        </w:rPr>
        <w:instrText xml:space="preserve"> HYPERLINK "https://www.mohrss.gov.cn/SYrlzyhshbzb/laodongguanxi_/fwyd/202406/t20240621_520715.html" </w:instrText>
      </w:r>
      <w:r>
        <w:rPr>
          <w:rFonts w:ascii="方正仿宋_GBK" w:eastAsia="方正仿宋_GBK" w:hAnsi="方正仿宋_GBK" w:cs="方正仿宋_GBK" w:hint="eastAsia"/>
          <w:color w:val="111111"/>
          <w:kern w:val="2"/>
          <w:sz w:val="32"/>
          <w:szCs w:val="32"/>
          <w:shd w:val="clear" w:color="auto" w:fill="FFFFFF"/>
        </w:rPr>
        <w:fldChar w:fldCharType="separate"/>
      </w:r>
      <w:r>
        <w:rPr>
          <w:rFonts w:ascii="方正仿宋_GBK" w:eastAsia="方正仿宋_GBK" w:hAnsi="方正仿宋_GBK" w:cs="方正仿宋_GBK" w:hint="eastAsia"/>
          <w:color w:val="111111"/>
          <w:kern w:val="2"/>
          <w:sz w:val="32"/>
          <w:szCs w:val="32"/>
          <w:shd w:val="clear" w:color="auto" w:fill="FFFFFF"/>
        </w:rPr>
        <w:t>https://www.mohrss.gov.cn/SYrlzyhshbzb/laodongguanxi_/fwyd/202406/t20240621_520715.html</w:t>
      </w:r>
      <w:bookmarkEnd w:id="1"/>
      <w:r>
        <w:rPr>
          <w:rFonts w:ascii="方正仿宋_GBK" w:eastAsia="方正仿宋_GBK" w:hAnsi="方正仿宋_GBK" w:cs="方正仿宋_GBK" w:hint="eastAsia"/>
          <w:color w:val="111111"/>
          <w:kern w:val="2"/>
          <w:sz w:val="32"/>
          <w:szCs w:val="32"/>
          <w:shd w:val="clear" w:color="auto" w:fill="FFFFFF"/>
        </w:rPr>
        <w:fldChar w:fldCharType="end"/>
      </w:r>
    </w:p>
    <w:p w:rsidR="00BC3768" w:rsidRDefault="00BC3768" w:rsidP="00BC3768">
      <w:pPr>
        <w:spacing w:line="560" w:lineRule="exact"/>
        <w:rPr>
          <w:rFonts w:ascii="方正仿宋_GBK" w:eastAsia="方正仿宋_GBK" w:hAnsi="方正仿宋_GBK" w:cs="方正仿宋_GBK" w:hint="eastAsia"/>
          <w:color w:val="111111"/>
          <w:kern w:val="0"/>
          <w:sz w:val="32"/>
          <w:szCs w:val="32"/>
          <w:shd w:val="clear" w:color="auto" w:fill="FFFFFF"/>
          <w:lang/>
        </w:rPr>
      </w:pPr>
      <w:r>
        <w:rPr>
          <w:rFonts w:ascii="方正仿宋_GBK" w:eastAsia="方正仿宋_GBK" w:hAnsi="方正仿宋_GBK" w:cs="方正仿宋_GBK" w:hint="eastAsia"/>
          <w:color w:val="111111"/>
          <w:kern w:val="0"/>
          <w:sz w:val="32"/>
          <w:szCs w:val="32"/>
          <w:shd w:val="clear" w:color="auto" w:fill="FFFFFF"/>
          <w:lang/>
        </w:rPr>
        <w:t>江苏省人力资源市场工资价位（2023年度）链接：</w:t>
      </w:r>
    </w:p>
    <w:p w:rsidR="00BC3768" w:rsidRDefault="00BC3768" w:rsidP="00BC3768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111111"/>
          <w:sz w:val="32"/>
          <w:szCs w:val="32"/>
          <w:shd w:val="clear" w:color="auto" w:fill="FFFFFF"/>
        </w:rPr>
        <w:t>https://jshrss.jiangsu.gov.cn/art/2024/10/25/art_77279_11402943.html</w:t>
      </w:r>
    </w:p>
    <w:p w:rsidR="00F177A5" w:rsidRPr="00BC3768" w:rsidRDefault="00F177A5"/>
    <w:sectPr w:rsidR="00F177A5" w:rsidRPr="00BC37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768" w:rsidRDefault="00BC3768" w:rsidP="00BC3768">
      <w:r>
        <w:separator/>
      </w:r>
    </w:p>
  </w:endnote>
  <w:endnote w:type="continuationSeparator" w:id="0">
    <w:p w:rsidR="00BC3768" w:rsidRDefault="00BC3768" w:rsidP="00BC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768" w:rsidRDefault="00BC3768" w:rsidP="00BC3768">
      <w:r>
        <w:separator/>
      </w:r>
    </w:p>
  </w:footnote>
  <w:footnote w:type="continuationSeparator" w:id="0">
    <w:p w:rsidR="00BC3768" w:rsidRDefault="00BC3768" w:rsidP="00BC3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768"/>
    <w:rsid w:val="003853A0"/>
    <w:rsid w:val="00BC3768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C3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C3768"/>
    <w:rPr>
      <w:sz w:val="18"/>
      <w:szCs w:val="18"/>
    </w:rPr>
  </w:style>
  <w:style w:type="paragraph" w:styleId="a4">
    <w:name w:val="footer"/>
    <w:basedOn w:val="a"/>
    <w:link w:val="Char0"/>
    <w:unhideWhenUsed/>
    <w:rsid w:val="00BC37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C3768"/>
    <w:rPr>
      <w:sz w:val="18"/>
      <w:szCs w:val="18"/>
    </w:rPr>
  </w:style>
  <w:style w:type="paragraph" w:styleId="a5">
    <w:name w:val="Normal (Web)"/>
    <w:basedOn w:val="a"/>
    <w:qFormat/>
    <w:rsid w:val="00BC3768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BC3768"/>
    <w:rPr>
      <w:b/>
    </w:rPr>
  </w:style>
  <w:style w:type="character" w:styleId="a7">
    <w:name w:val="Hyperlink"/>
    <w:basedOn w:val="a0"/>
    <w:rsid w:val="00BC3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2024-11-04T07:44:00Z</dcterms:created>
  <dcterms:modified xsi:type="dcterms:W3CDTF">2024-11-04T07:44:00Z</dcterms:modified>
</cp:coreProperties>
</file>