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094" w:rsidRDefault="008A7094" w:rsidP="008A7094">
      <w:pPr>
        <w:rPr>
          <w:rFonts w:ascii="Times New Roman Regular" w:eastAsia="方正仿宋_GBK" w:hAnsi="Times New Roman Regular" w:cs="Times New Roman Regular"/>
          <w:sz w:val="32"/>
          <w:szCs w:val="32"/>
        </w:rPr>
      </w:pPr>
      <w:r>
        <w:rPr>
          <w:rFonts w:ascii="Times New Roman Regular" w:eastAsia="方正仿宋_GBK" w:hAnsi="Times New Roman Regular" w:cs="Times New Roman Regular" w:hint="eastAsia"/>
          <w:sz w:val="32"/>
          <w:szCs w:val="32"/>
        </w:rPr>
        <w:t>附件：</w:t>
      </w:r>
    </w:p>
    <w:tbl>
      <w:tblPr>
        <w:tblpPr w:leftFromText="180" w:rightFromText="180" w:vertAnchor="text" w:horzAnchor="page" w:tblpX="1703" w:tblpY="916"/>
        <w:tblOverlap w:val="never"/>
        <w:tblW w:w="8751" w:type="dxa"/>
        <w:tblLayout w:type="fixed"/>
        <w:tblLook w:val="04A0"/>
      </w:tblPr>
      <w:tblGrid>
        <w:gridCol w:w="737"/>
        <w:gridCol w:w="960"/>
        <w:gridCol w:w="5554"/>
        <w:gridCol w:w="1500"/>
      </w:tblGrid>
      <w:tr w:rsidR="008A7094" w:rsidTr="002D3DC8">
        <w:trPr>
          <w:trHeight w:val="4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申报项目名称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拟资助额度</w:t>
            </w: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(</w:t>
            </w: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万元</w:t>
            </w: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)</w:t>
            </w:r>
          </w:p>
        </w:tc>
      </w:tr>
      <w:tr w:rsidR="008A7094" w:rsidTr="002D3DC8">
        <w:trPr>
          <w:trHeight w:val="4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张超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智慧菇房</w:t>
            </w:r>
            <w:proofErr w:type="gramStart"/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无人化</w:t>
            </w:r>
            <w:proofErr w:type="gramEnd"/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采摘项目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20</w:t>
            </w:r>
          </w:p>
        </w:tc>
      </w:tr>
      <w:tr w:rsidR="008A7094" w:rsidTr="002D3DC8">
        <w:trPr>
          <w:trHeight w:val="4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袁楚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NASTA-MI</w:t>
            </w: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制药生产自动化及数据管理系统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20</w:t>
            </w:r>
          </w:p>
        </w:tc>
      </w:tr>
      <w:tr w:rsidR="008A7094" w:rsidTr="002D3DC8">
        <w:trPr>
          <w:trHeight w:val="4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周恬锐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proofErr w:type="gramStart"/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洄</w:t>
            </w:r>
            <w:proofErr w:type="gramEnd"/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声文化中国新消费出海的</w:t>
            </w:r>
            <w:proofErr w:type="gramStart"/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践行</w:t>
            </w:r>
            <w:proofErr w:type="gramEnd"/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20</w:t>
            </w:r>
          </w:p>
        </w:tc>
      </w:tr>
      <w:tr w:rsidR="008A7094" w:rsidTr="002D3DC8">
        <w:trPr>
          <w:trHeight w:val="4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尹柏然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proofErr w:type="gramStart"/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艺起长大</w:t>
            </w:r>
            <w:proofErr w:type="gramEnd"/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儿童艺术培训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20</w:t>
            </w:r>
          </w:p>
        </w:tc>
      </w:tr>
      <w:tr w:rsidR="008A7094" w:rsidTr="002D3DC8">
        <w:trPr>
          <w:trHeight w:val="4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刘光进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三维数字化服务方案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8A7094" w:rsidTr="002D3DC8">
        <w:trPr>
          <w:trHeight w:val="4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徐兆阳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可以信息科技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8A7094" w:rsidTr="002D3DC8">
        <w:trPr>
          <w:trHeight w:val="4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proofErr w:type="gramStart"/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朱兆旺</w:t>
            </w:r>
            <w:proofErr w:type="gramEnd"/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车</w:t>
            </w:r>
            <w:proofErr w:type="gramStart"/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匠</w:t>
            </w:r>
            <w:proofErr w:type="gramEnd"/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-</w:t>
            </w: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汽车防爆涂层新型材料的商业化应用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8A7094" w:rsidTr="002D3DC8">
        <w:trPr>
          <w:trHeight w:val="4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郭春虎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proofErr w:type="gramStart"/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玉成文创坊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8A7094" w:rsidTr="002D3DC8">
        <w:trPr>
          <w:trHeight w:val="4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缪妙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OAIM</w:t>
            </w: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工业设计方案服务商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8A7094" w:rsidTr="002D3DC8">
        <w:trPr>
          <w:trHeight w:val="4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proofErr w:type="gramStart"/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谷明泽</w:t>
            </w:r>
            <w:proofErr w:type="gramEnd"/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proofErr w:type="gramStart"/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德乐房车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8A7094" w:rsidTr="002D3DC8">
        <w:trPr>
          <w:trHeight w:val="4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proofErr w:type="gramStart"/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朱道魁</w:t>
            </w:r>
            <w:proofErr w:type="gramEnd"/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精密金属零件智造方案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8A7094" w:rsidTr="002D3DC8">
        <w:trPr>
          <w:trHeight w:val="4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吴玉君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proofErr w:type="gramStart"/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东悟园音创方案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8A7094" w:rsidTr="002D3DC8">
        <w:trPr>
          <w:trHeight w:val="4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proofErr w:type="gramStart"/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柳运财</w:t>
            </w:r>
            <w:proofErr w:type="gramEnd"/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木</w:t>
            </w:r>
            <w:proofErr w:type="gramStart"/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卯文化</w:t>
            </w:r>
            <w:proofErr w:type="gramEnd"/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传媒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8A7094" w:rsidTr="002D3DC8">
        <w:trPr>
          <w:trHeight w:val="4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朱丽娜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多种品牌</w:t>
            </w:r>
            <w:proofErr w:type="gramStart"/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集合商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8A7094" w:rsidTr="002D3DC8">
        <w:trPr>
          <w:trHeight w:val="4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贤永超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一站式电商解决方案商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8A7094" w:rsidTr="002D3DC8">
        <w:trPr>
          <w:trHeight w:val="56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proofErr w:type="gramStart"/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李舒钧</w:t>
            </w:r>
            <w:proofErr w:type="gramEnd"/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电子商品防窃系统</w:t>
            </w: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(EAS)</w:t>
            </w: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中智能防盗硬标签的</w:t>
            </w:r>
          </w:p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研发及产业化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7094" w:rsidRDefault="008A7094" w:rsidP="002D3DC8">
            <w:pPr>
              <w:widowControl/>
              <w:spacing w:line="560" w:lineRule="exact"/>
              <w:jc w:val="center"/>
              <w:textAlignment w:val="center"/>
              <w:rPr>
                <w:rFonts w:ascii="Times New Roman Regular" w:eastAsia="方正仿宋_GBK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lang/>
              </w:rPr>
              <w:t>10</w:t>
            </w:r>
          </w:p>
        </w:tc>
      </w:tr>
    </w:tbl>
    <w:p w:rsidR="008A7094" w:rsidRDefault="008A7094" w:rsidP="008A7094">
      <w:pPr>
        <w:jc w:val="center"/>
        <w:rPr>
          <w:rFonts w:ascii="Times New Roman Regular" w:eastAsia="方正仿宋_GBK" w:hAnsi="Times New Roman Regular" w:cs="Times New Roman Regular"/>
          <w:sz w:val="32"/>
          <w:szCs w:val="32"/>
        </w:rPr>
      </w:pPr>
      <w:r>
        <w:rPr>
          <w:rFonts w:ascii="Times New Roman Regular" w:eastAsia="方正仿宋_GBK" w:hAnsi="Times New Roman Regular" w:cs="Times New Roman Regular"/>
          <w:sz w:val="32"/>
          <w:szCs w:val="32"/>
        </w:rPr>
        <w:t>2024</w:t>
      </w:r>
      <w:r>
        <w:rPr>
          <w:rFonts w:ascii="Times New Roman Regular" w:eastAsia="方正仿宋_GBK" w:hAnsi="Times New Roman Regular" w:cs="Times New Roman Regular"/>
          <w:sz w:val="32"/>
          <w:szCs w:val="32"/>
        </w:rPr>
        <w:t>年第一批次青年大学生优秀创业项目拟资助名单</w:t>
      </w:r>
    </w:p>
    <w:p w:rsidR="00000000" w:rsidRPr="008A7094" w:rsidRDefault="008A7094"/>
    <w:sectPr w:rsidR="00000000" w:rsidRPr="008A7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094" w:rsidRDefault="008A7094" w:rsidP="008A7094">
      <w:r>
        <w:separator/>
      </w:r>
    </w:p>
  </w:endnote>
  <w:endnote w:type="continuationSeparator" w:id="1">
    <w:p w:rsidR="008A7094" w:rsidRDefault="008A7094" w:rsidP="008A7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egular">
    <w:altName w:val="Arial Unicode MS"/>
    <w:charset w:val="00"/>
    <w:family w:val="auto"/>
    <w:pitch w:val="default"/>
    <w:sig w:usb0="00000000" w:usb1="00007843" w:usb2="00000001" w:usb3="00000000" w:csb0="400001BF" w:csb1="DFF7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094" w:rsidRDefault="008A7094" w:rsidP="008A7094">
      <w:r>
        <w:separator/>
      </w:r>
    </w:p>
  </w:footnote>
  <w:footnote w:type="continuationSeparator" w:id="1">
    <w:p w:rsidR="008A7094" w:rsidRDefault="008A7094" w:rsidP="008A70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7094"/>
    <w:rsid w:val="008A7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9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7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70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7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70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</dc:creator>
  <cp:keywords/>
  <dc:description/>
  <cp:lastModifiedBy>Holmes</cp:lastModifiedBy>
  <cp:revision>2</cp:revision>
  <dcterms:created xsi:type="dcterms:W3CDTF">2024-07-04T07:23:00Z</dcterms:created>
  <dcterms:modified xsi:type="dcterms:W3CDTF">2024-07-04T07:23:00Z</dcterms:modified>
</cp:coreProperties>
</file>