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一次性扩岗补助申报办法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 w:line="400" w:lineRule="exact"/>
        <w:ind w:firstLine="640" w:firstLineChars="200"/>
        <w:jc w:val="center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（暂行）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为贯彻落实国家及省市稳经济促发展政策举措，充分发挥失业保险保生活、防失业、促就业功能作用，助力稳就业保民生，根据</w:t>
      </w:r>
      <w:r>
        <w:rPr>
          <w:rFonts w:hint="eastAsia" w:eastAsia="仿宋_GB2312"/>
          <w:sz w:val="32"/>
          <w:szCs w:val="32"/>
          <w:lang w:eastAsia="zh-CN"/>
        </w:rPr>
        <w:t>《人力资源社会保障部办公厅 教育部办公厅 财政部办公厅关于加快落实一次性扩岗补助政策有关工作的通知》（</w:t>
      </w:r>
      <w:r>
        <w:rPr>
          <w:rFonts w:hint="eastAsia" w:eastAsia="仿宋_GB2312"/>
          <w:sz w:val="32"/>
          <w:szCs w:val="32"/>
          <w:lang w:val="en-US" w:eastAsia="zh-CN"/>
        </w:rPr>
        <w:t>人社厅发</w:t>
      </w:r>
      <w:r>
        <w:rPr>
          <w:rFonts w:hint="eastAsia" w:eastAsia="仿宋_GB2312"/>
          <w:sz w:val="32"/>
          <w:szCs w:val="32"/>
        </w:rPr>
        <w:t>〔2022〕</w:t>
      </w:r>
      <w:r>
        <w:rPr>
          <w:rFonts w:hint="eastAsia" w:eastAsia="仿宋_GB2312"/>
          <w:sz w:val="32"/>
          <w:szCs w:val="32"/>
          <w:lang w:val="en-US" w:eastAsia="zh-CN"/>
        </w:rPr>
        <w:t>41</w:t>
      </w:r>
      <w:r>
        <w:rPr>
          <w:rFonts w:hint="eastAsia" w:eastAsia="仿宋_GB2312"/>
          <w:sz w:val="32"/>
          <w:szCs w:val="32"/>
        </w:rPr>
        <w:t>号</w:t>
      </w:r>
      <w:r>
        <w:rPr>
          <w:rFonts w:hint="eastAsia" w:eastAsia="仿宋_GB2312"/>
          <w:sz w:val="32"/>
          <w:szCs w:val="32"/>
          <w:lang w:eastAsia="zh-CN"/>
        </w:rPr>
        <w:t>）、《</w:t>
      </w:r>
      <w:r>
        <w:rPr>
          <w:rFonts w:hint="eastAsia" w:eastAsia="仿宋_GB2312"/>
          <w:sz w:val="32"/>
          <w:szCs w:val="32"/>
        </w:rPr>
        <w:t>关于做好失业保险稳岗位提技能防失业工作的通知要求</w:t>
      </w:r>
      <w:r>
        <w:rPr>
          <w:rFonts w:hint="eastAsia" w:eastAsia="仿宋_GB2312"/>
          <w:sz w:val="32"/>
          <w:szCs w:val="32"/>
          <w:lang w:eastAsia="zh-CN"/>
        </w:rPr>
        <w:t>》（</w:t>
      </w:r>
      <w:r>
        <w:rPr>
          <w:rFonts w:hint="eastAsia" w:eastAsia="仿宋_GB2312"/>
          <w:sz w:val="32"/>
          <w:szCs w:val="32"/>
        </w:rPr>
        <w:t>宁人社〔2022〕88号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根据上级有关规定，制定本办法。</w:t>
      </w:r>
    </w:p>
    <w:p>
      <w:pPr>
        <w:snapToGrid w:val="0"/>
        <w:spacing w:line="560" w:lineRule="atLeas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一、对象和标准</w:t>
      </w:r>
    </w:p>
    <w:p>
      <w:pPr>
        <w:snapToGrid w:val="0"/>
        <w:spacing w:line="560" w:lineRule="atLeas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企业招用毕业年度</w:t>
      </w:r>
      <w:r>
        <w:rPr>
          <w:rFonts w:hint="eastAsia" w:eastAsia="方正仿宋_GBK" w:cs="Times New Roman"/>
          <w:sz w:val="32"/>
          <w:szCs w:val="32"/>
          <w:lang w:eastAsia="zh-CN"/>
        </w:rPr>
        <w:t>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2022年</w:t>
      </w:r>
      <w:r>
        <w:rPr>
          <w:rFonts w:hint="eastAsia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高校毕业生，签订劳动合同并参加失业保险的，按每人1500元的标准，从失业保险基金中发放一次性扩岗补助，与一次性吸纳就业补贴和见习留用补贴政策不重复享受，实施期限至2022年12月31日</w:t>
      </w:r>
      <w:r>
        <w:rPr>
          <w:rFonts w:hint="eastAsia" w:eastAsia="方正仿宋_GBK" w:cs="Times New Roman"/>
          <w:sz w:val="32"/>
          <w:szCs w:val="32"/>
          <w:lang w:eastAsia="zh-CN"/>
        </w:rPr>
        <w:t>。</w:t>
      </w:r>
    </w:p>
    <w:p>
      <w:pPr>
        <w:snapToGrid w:val="0"/>
        <w:spacing w:line="560" w:lineRule="atLeas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申报</w:t>
      </w:r>
    </w:p>
    <w:p>
      <w:pPr>
        <w:snapToGrid w:val="0"/>
        <w:spacing w:line="56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（一）申报时间</w:t>
      </w:r>
      <w:r>
        <w:rPr>
          <w:rFonts w:hint="eastAsia" w:eastAsia="仿宋_GB2312"/>
          <w:sz w:val="32"/>
          <w:szCs w:val="32"/>
        </w:rPr>
        <w:t>。</w:t>
      </w:r>
    </w:p>
    <w:p>
      <w:pPr>
        <w:snapToGrid w:val="0"/>
        <w:spacing w:line="560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符合条件企业（不含劳务派遣企业</w:t>
      </w:r>
      <w:r>
        <w:rPr>
          <w:rFonts w:hint="eastAsia" w:eastAsia="方正仿宋_GBK" w:cs="Times New Roman"/>
          <w:sz w:val="32"/>
          <w:szCs w:val="32"/>
          <w:lang w:eastAsia="zh-CN"/>
        </w:rPr>
        <w:t>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人力资源机构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采取</w:t>
      </w:r>
      <w:r>
        <w:rPr>
          <w:rFonts w:hint="eastAsia" w:eastAsia="方正仿宋_GBK" w:cs="Times New Roman"/>
          <w:sz w:val="32"/>
          <w:szCs w:val="32"/>
          <w:lang w:eastAsia="zh-CN"/>
        </w:rPr>
        <w:t>“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免申即享</w:t>
      </w:r>
      <w:r>
        <w:rPr>
          <w:rFonts w:hint="eastAsia" w:eastAsia="方正仿宋_GBK" w:cs="Times New Roman"/>
          <w:sz w:val="32"/>
          <w:szCs w:val="32"/>
          <w:lang w:eastAsia="zh-CN"/>
        </w:rPr>
        <w:t>”的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方式，通过省一体化平台大数据比对，确定拟发放企业名单。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劳务派遣企业</w:t>
      </w:r>
      <w:r>
        <w:rPr>
          <w:rFonts w:hint="eastAsia" w:eastAsia="方正仿宋_GBK" w:cs="Times New Roman"/>
          <w:sz w:val="32"/>
          <w:szCs w:val="32"/>
          <w:lang w:eastAsia="zh-CN"/>
        </w:rPr>
        <w:t>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人力资源机构</w:t>
      </w:r>
      <w:r>
        <w:rPr>
          <w:rFonts w:hint="eastAsia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符合条件的企业在每月11日—20日（工作日），向其主管税务机关所在区人社部门提出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一次性扩岗补助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申请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于2022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日前提出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一次性扩岗补助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申请</w:t>
      </w:r>
      <w:r>
        <w:rPr>
          <w:rFonts w:hint="eastAsia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超过时间申请的，不予受理。</w:t>
      </w:r>
    </w:p>
    <w:p>
      <w:pPr>
        <w:snapToGrid w:val="0"/>
        <w:spacing w:line="56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（二）申报方式</w:t>
      </w:r>
      <w:r>
        <w:rPr>
          <w:rFonts w:hint="eastAsia" w:eastAsia="仿宋_GB2312"/>
          <w:sz w:val="32"/>
          <w:szCs w:val="32"/>
        </w:rPr>
        <w:t>。</w:t>
      </w:r>
    </w:p>
    <w:p>
      <w:pPr>
        <w:snapToGrid w:val="0"/>
        <w:spacing w:line="560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劳务派遣企业</w:t>
      </w:r>
      <w:r>
        <w:rPr>
          <w:rFonts w:hint="eastAsia" w:eastAsia="方正仿宋_GBK" w:cs="Times New Roman"/>
          <w:sz w:val="32"/>
          <w:szCs w:val="32"/>
          <w:lang w:eastAsia="zh-CN"/>
        </w:rPr>
        <w:t>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人力资源机构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向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纳税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所在区（含经济技术开发区）就业管理服务机构提出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一次性扩岗补助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申请。</w:t>
      </w:r>
    </w:p>
    <w:p>
      <w:pPr>
        <w:snapToGrid w:val="0"/>
        <w:spacing w:line="560" w:lineRule="atLeas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申请时除</w:t>
      </w:r>
      <w:r>
        <w:rPr>
          <w:rFonts w:hint="eastAsia" w:eastAsia="仿宋_GB2312"/>
          <w:sz w:val="32"/>
          <w:szCs w:val="32"/>
          <w:lang w:val="en-US" w:eastAsia="zh-CN"/>
        </w:rPr>
        <w:t>提交《</w:t>
      </w:r>
      <w:r>
        <w:rPr>
          <w:rFonts w:hint="eastAsia" w:eastAsia="仿宋_GB2312"/>
          <w:sz w:val="32"/>
          <w:szCs w:val="32"/>
        </w:rPr>
        <w:t>一次性扩岗补助申请表</w:t>
      </w:r>
      <w:r>
        <w:rPr>
          <w:rFonts w:hint="eastAsia" w:eastAsia="仿宋_GB2312"/>
          <w:sz w:val="32"/>
          <w:szCs w:val="32"/>
          <w:lang w:val="en-US" w:eastAsia="zh-CN"/>
        </w:rPr>
        <w:t>》</w:t>
      </w:r>
      <w:r>
        <w:rPr>
          <w:rFonts w:hint="eastAsia" w:eastAsia="仿宋_GB2312"/>
          <w:sz w:val="32"/>
          <w:szCs w:val="32"/>
        </w:rPr>
        <w:t>外，还需提供</w:t>
      </w:r>
      <w:r>
        <w:rPr>
          <w:rFonts w:eastAsia="仿宋_GB2312"/>
          <w:sz w:val="32"/>
          <w:szCs w:val="32"/>
        </w:rPr>
        <w:t>与</w:t>
      </w:r>
      <w:r>
        <w:rPr>
          <w:rFonts w:hint="eastAsia" w:eastAsia="仿宋_GB2312"/>
          <w:sz w:val="32"/>
          <w:szCs w:val="32"/>
        </w:rPr>
        <w:t>派遣的</w:t>
      </w:r>
      <w:r>
        <w:rPr>
          <w:rFonts w:eastAsia="仿宋_GB2312"/>
          <w:sz w:val="32"/>
          <w:szCs w:val="32"/>
        </w:rPr>
        <w:t>实际用工企业</w:t>
      </w:r>
      <w:r>
        <w:rPr>
          <w:rFonts w:hint="eastAsia" w:eastAsia="仿宋_GB2312"/>
          <w:sz w:val="32"/>
          <w:szCs w:val="32"/>
        </w:rPr>
        <w:t>签订的</w:t>
      </w:r>
      <w:r>
        <w:rPr>
          <w:rFonts w:hint="eastAsia" w:eastAsia="仿宋_GB2312"/>
          <w:sz w:val="32"/>
          <w:szCs w:val="32"/>
          <w:lang w:eastAsia="zh-CN"/>
        </w:rPr>
        <w:t>《一次性扩岗补助情况确认书》</w:t>
      </w:r>
      <w:r>
        <w:rPr>
          <w:rFonts w:eastAsia="仿宋_GB2312"/>
          <w:sz w:val="32"/>
          <w:szCs w:val="32"/>
        </w:rPr>
        <w:t>（需双方单位加盖公章及法人代表、经办人员签字）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附件2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，以及双方</w:t>
      </w:r>
      <w:r>
        <w:rPr>
          <w:rFonts w:hint="eastAsia" w:eastAsia="仿宋_GB2312"/>
          <w:sz w:val="32"/>
          <w:szCs w:val="32"/>
        </w:rPr>
        <w:t>企业</w:t>
      </w:r>
      <w:r>
        <w:rPr>
          <w:rFonts w:eastAsia="仿宋_GB2312"/>
          <w:sz w:val="32"/>
          <w:szCs w:val="32"/>
        </w:rPr>
        <w:t>盖章确认的人员名单</w:t>
      </w:r>
      <w:r>
        <w:rPr>
          <w:rFonts w:hint="eastAsia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。</w:t>
      </w:r>
    </w:p>
    <w:p>
      <w:pPr>
        <w:snapToGrid w:val="0"/>
        <w:spacing w:line="560" w:lineRule="atLeas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发放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符合条件企业（不含劳务派遣企业</w:t>
      </w:r>
      <w:r>
        <w:rPr>
          <w:rFonts w:hint="eastAsia" w:eastAsia="方正仿宋_GBK" w:cs="Times New Roman"/>
          <w:sz w:val="32"/>
          <w:szCs w:val="32"/>
          <w:lang w:eastAsia="zh-CN"/>
        </w:rPr>
        <w:t>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人力资源机构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）采取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免申即享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的方式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直接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将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补助资金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发放至企业账户。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劳务派遣企业</w:t>
      </w:r>
      <w:r>
        <w:rPr>
          <w:rFonts w:hint="eastAsia" w:eastAsia="方正仿宋_GBK" w:cs="Times New Roman"/>
          <w:sz w:val="32"/>
          <w:szCs w:val="32"/>
          <w:lang w:eastAsia="zh-CN"/>
        </w:rPr>
        <w:t>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人力资源机构等柜面申请企业，审核通过后，将资金直接拨付至企业账户。</w:t>
      </w:r>
    </w:p>
    <w:p>
      <w:pPr>
        <w:snapToGrid w:val="0"/>
        <w:spacing w:line="560" w:lineRule="atLeast"/>
        <w:ind w:firstLine="640" w:firstLineChars="200"/>
        <w:rPr>
          <w:rFonts w:eastAsia="仿宋_GB2312"/>
          <w:sz w:val="32"/>
          <w:szCs w:val="32"/>
        </w:rPr>
      </w:pPr>
    </w:p>
    <w:p>
      <w:pPr>
        <w:snapToGrid w:val="0"/>
        <w:spacing w:line="560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一次性扩岗补助</w:t>
      </w:r>
      <w:r>
        <w:rPr>
          <w:rFonts w:ascii="Times New Roman" w:hAnsi="Times New Roman" w:eastAsia="仿宋_GB2312" w:cs="Times New Roman"/>
          <w:sz w:val="32"/>
          <w:szCs w:val="32"/>
        </w:rPr>
        <w:t>申请表</w:t>
      </w:r>
    </w:p>
    <w:p>
      <w:pPr>
        <w:numPr>
          <w:ilvl w:val="0"/>
          <w:numId w:val="1"/>
        </w:numPr>
        <w:snapToGrid w:val="0"/>
        <w:spacing w:line="560" w:lineRule="atLeast"/>
        <w:ind w:firstLine="1600" w:firstLine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一次性扩岗补助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情况确认书</w:t>
      </w:r>
    </w:p>
    <w:p>
      <w:pPr>
        <w:numPr>
          <w:ilvl w:val="0"/>
          <w:numId w:val="1"/>
        </w:numPr>
        <w:snapToGrid w:val="0"/>
        <w:spacing w:line="560" w:lineRule="atLeast"/>
        <w:ind w:firstLine="1600" w:firstLine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一次性扩岗补助人员名单</w:t>
      </w:r>
    </w:p>
    <w:p>
      <w:pPr>
        <w:snapToGrid w:val="0"/>
        <w:spacing w:line="560" w:lineRule="atLeast"/>
        <w:ind w:firstLine="2940" w:firstLineChars="1400"/>
        <w:rPr>
          <w:rFonts w:hint="eastAsia" w:eastAsia="方正黑体_GBK"/>
          <w:color w:val="000000"/>
          <w:szCs w:val="44"/>
        </w:rPr>
      </w:pPr>
      <w:r>
        <w:rPr>
          <w:rFonts w:hint="eastAsia" w:eastAsia="方正黑体_GBK"/>
          <w:color w:val="000000"/>
          <w:szCs w:val="44"/>
        </w:rPr>
        <w:t xml:space="preserve">   </w:t>
      </w:r>
    </w:p>
    <w:p>
      <w:pPr>
        <w:snapToGrid w:val="0"/>
        <w:spacing w:line="560" w:lineRule="atLeast"/>
        <w:ind w:firstLine="2940" w:firstLineChars="1400"/>
        <w:rPr>
          <w:rFonts w:hint="eastAsia" w:eastAsia="方正黑体_GBK"/>
          <w:color w:val="000000"/>
          <w:szCs w:val="44"/>
        </w:rPr>
      </w:pPr>
    </w:p>
    <w:p>
      <w:pPr>
        <w:snapToGrid w:val="0"/>
        <w:spacing w:line="560" w:lineRule="atLeast"/>
        <w:ind w:firstLine="2940" w:firstLineChars="1400"/>
        <w:rPr>
          <w:rFonts w:hint="eastAsia" w:eastAsia="方正黑体_GBK"/>
          <w:color w:val="000000"/>
          <w:szCs w:val="44"/>
        </w:rPr>
      </w:pPr>
    </w:p>
    <w:p>
      <w:pPr>
        <w:snapToGrid w:val="0"/>
        <w:spacing w:line="560" w:lineRule="atLeast"/>
        <w:ind w:firstLine="2940" w:firstLineChars="1400"/>
        <w:rPr>
          <w:rFonts w:hint="eastAsia" w:eastAsia="方正黑体_GBK"/>
          <w:color w:val="000000"/>
          <w:szCs w:val="44"/>
        </w:rPr>
      </w:pPr>
    </w:p>
    <w:p>
      <w:pPr>
        <w:snapToGrid w:val="0"/>
        <w:spacing w:line="560" w:lineRule="atLeast"/>
        <w:jc w:val="righ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南京市劳动就业服务管理中心</w:t>
      </w:r>
    </w:p>
    <w:p>
      <w:pPr>
        <w:snapToGrid w:val="0"/>
        <w:spacing w:line="560" w:lineRule="atLeast"/>
        <w:ind w:firstLine="4480" w:firstLineChars="1400"/>
        <w:jc w:val="right"/>
        <w:rPr>
          <w:rFonts w:ascii="仿宋_GB2312" w:hAnsi="黑体" w:eastAsia="仿宋_GB2312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二O二</w:t>
      </w:r>
      <w:r>
        <w:rPr>
          <w:rFonts w:hint="eastAsia" w:eastAsia="仿宋" w:cs="Times New Roman"/>
          <w:sz w:val="32"/>
          <w:szCs w:val="32"/>
          <w:lang w:val="en-US" w:eastAsia="zh-CN"/>
        </w:rPr>
        <w:t>二</w:t>
      </w:r>
      <w:r>
        <w:rPr>
          <w:rFonts w:ascii="Times New Roman" w:hAnsi="仿宋" w:eastAsia="仿宋" w:cs="Times New Roman"/>
          <w:sz w:val="32"/>
          <w:szCs w:val="32"/>
        </w:rPr>
        <w:t>年</w:t>
      </w:r>
      <w:r>
        <w:rPr>
          <w:rFonts w:hint="eastAsia" w:hAnsi="仿宋" w:eastAsia="仿宋" w:cs="Times New Roman"/>
          <w:sz w:val="32"/>
          <w:szCs w:val="32"/>
          <w:lang w:val="en-US" w:eastAsia="zh-CN"/>
        </w:rPr>
        <w:t>九</w:t>
      </w:r>
      <w:r>
        <w:rPr>
          <w:rFonts w:ascii="Times New Roman" w:hAnsi="仿宋" w:eastAsia="仿宋" w:cs="Times New Roman"/>
          <w:sz w:val="32"/>
          <w:szCs w:val="32"/>
        </w:rPr>
        <w:t>月</w:t>
      </w:r>
      <w:r>
        <w:rPr>
          <w:rFonts w:hint="eastAsia" w:hAnsi="仿宋" w:eastAsia="仿宋" w:cs="Times New Roman"/>
          <w:sz w:val="32"/>
          <w:szCs w:val="32"/>
          <w:lang w:val="en-US" w:eastAsia="zh-CN"/>
        </w:rPr>
        <w:t>五</w:t>
      </w:r>
      <w:r>
        <w:rPr>
          <w:rFonts w:ascii="Times New Roman" w:hAnsi="仿宋" w:eastAsia="仿宋" w:cs="Times New Roman"/>
          <w:sz w:val="32"/>
          <w:szCs w:val="32"/>
        </w:rPr>
        <w:t>日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jc w:val="left"/>
        <w:rPr>
          <w:rFonts w:eastAsia="方正黑体_GBK"/>
          <w:color w:val="000000"/>
          <w:sz w:val="24"/>
          <w:szCs w:val="24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>
      <w:pPr>
        <w:widowControl/>
        <w:jc w:val="left"/>
        <w:rPr>
          <w:rFonts w:eastAsia="方正黑体_GBK"/>
          <w:color w:val="000000"/>
          <w:sz w:val="24"/>
          <w:szCs w:val="24"/>
        </w:rPr>
      </w:pPr>
      <w:r>
        <w:rPr>
          <w:rFonts w:eastAsia="方正黑体_GBK"/>
          <w:color w:val="000000"/>
          <w:sz w:val="24"/>
          <w:szCs w:val="24"/>
        </w:rPr>
        <w:t>附件1</w:t>
      </w:r>
    </w:p>
    <w:p>
      <w:pPr>
        <w:spacing w:line="57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一次性扩岗补助</w:t>
      </w:r>
      <w:r>
        <w:rPr>
          <w:rFonts w:hint="eastAsia" w:ascii="方正小标宋_GBK" w:eastAsia="方正小标宋_GBK"/>
          <w:color w:val="000000"/>
          <w:sz w:val="44"/>
          <w:szCs w:val="44"/>
        </w:rPr>
        <w:t>申请表</w:t>
      </w:r>
    </w:p>
    <w:p>
      <w:pPr>
        <w:jc w:val="right"/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 xml:space="preserve">                                   </w:t>
      </w:r>
    </w:p>
    <w:p>
      <w:pPr>
        <w:jc w:val="right"/>
        <w:rPr>
          <w:color w:val="000000"/>
          <w:szCs w:val="21"/>
        </w:rPr>
      </w:pPr>
      <w:r>
        <w:rPr>
          <w:b/>
          <w:color w:val="000000"/>
          <w:sz w:val="24"/>
          <w:szCs w:val="28"/>
        </w:rPr>
        <w:t xml:space="preserve">   </w:t>
      </w:r>
      <w:r>
        <w:rPr>
          <w:rFonts w:hAnsi="宋体"/>
          <w:color w:val="000000"/>
          <w:szCs w:val="21"/>
        </w:rPr>
        <w:t>申请时间：</w:t>
      </w:r>
      <w:r>
        <w:rPr>
          <w:color w:val="000000"/>
          <w:szCs w:val="21"/>
        </w:rPr>
        <w:t xml:space="preserve">       </w:t>
      </w:r>
      <w:r>
        <w:rPr>
          <w:rFonts w:hAnsi="宋体"/>
          <w:color w:val="000000"/>
          <w:szCs w:val="21"/>
        </w:rPr>
        <w:t>年</w:t>
      </w:r>
      <w:r>
        <w:rPr>
          <w:color w:val="000000"/>
          <w:szCs w:val="21"/>
        </w:rPr>
        <w:t xml:space="preserve"> </w:t>
      </w:r>
      <w:r>
        <w:rPr>
          <w:rFonts w:hAnsi="宋体"/>
          <w:color w:val="000000"/>
          <w:szCs w:val="21"/>
        </w:rPr>
        <w:t>　</w:t>
      </w:r>
      <w:r>
        <w:rPr>
          <w:color w:val="000000"/>
          <w:szCs w:val="21"/>
        </w:rPr>
        <w:t xml:space="preserve"> </w:t>
      </w:r>
      <w:r>
        <w:rPr>
          <w:rFonts w:hAnsi="宋体"/>
          <w:color w:val="000000"/>
          <w:szCs w:val="21"/>
        </w:rPr>
        <w:t>月</w:t>
      </w:r>
      <w:r>
        <w:rPr>
          <w:color w:val="000000"/>
          <w:szCs w:val="21"/>
        </w:rPr>
        <w:t xml:space="preserve">    </w:t>
      </w:r>
      <w:r>
        <w:rPr>
          <w:rFonts w:hAnsi="宋体"/>
          <w:color w:val="000000"/>
          <w:szCs w:val="21"/>
        </w:rPr>
        <w:t>日</w:t>
      </w:r>
      <w:r>
        <w:rPr>
          <w:color w:val="000000"/>
          <w:szCs w:val="21"/>
        </w:rPr>
        <w:t xml:space="preserve"> </w:t>
      </w:r>
    </w:p>
    <w:tbl>
      <w:tblPr>
        <w:tblStyle w:val="3"/>
        <w:tblW w:w="90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2148"/>
        <w:gridCol w:w="1313"/>
        <w:gridCol w:w="1569"/>
        <w:gridCol w:w="22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jc w:val="center"/>
        </w:trPr>
        <w:tc>
          <w:tcPr>
            <w:tcW w:w="177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企业名称</w:t>
            </w:r>
          </w:p>
          <w:p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（盖章）</w:t>
            </w:r>
          </w:p>
        </w:tc>
        <w:tc>
          <w:tcPr>
            <w:tcW w:w="7327" w:type="dxa"/>
            <w:gridSpan w:val="4"/>
            <w:vAlign w:val="center"/>
          </w:tcPr>
          <w:p>
            <w:pPr>
              <w:spacing w:line="240" w:lineRule="exact"/>
              <w:jc w:val="both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  <w:jc w:val="center"/>
        </w:trPr>
        <w:tc>
          <w:tcPr>
            <w:tcW w:w="1772" w:type="dxa"/>
            <w:vAlign w:val="center"/>
          </w:tcPr>
          <w:p>
            <w:pPr>
              <w:spacing w:line="240" w:lineRule="auto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统一社会</w:t>
            </w:r>
          </w:p>
          <w:p>
            <w:pPr>
              <w:spacing w:line="240" w:lineRule="auto"/>
              <w:jc w:val="center"/>
              <w:rPr>
                <w:rFonts w:hint="default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34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单位编码</w:t>
            </w:r>
          </w:p>
        </w:tc>
        <w:tc>
          <w:tcPr>
            <w:tcW w:w="2297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  <w:jc w:val="center"/>
        </w:trPr>
        <w:tc>
          <w:tcPr>
            <w:tcW w:w="1772" w:type="dxa"/>
            <w:vAlign w:val="center"/>
          </w:tcPr>
          <w:p>
            <w:pPr>
              <w:spacing w:line="240" w:lineRule="auto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企业开户</w:t>
            </w:r>
          </w:p>
          <w:p>
            <w:pPr>
              <w:spacing w:line="240" w:lineRule="auto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名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Ansi="宋体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7327" w:type="dxa"/>
            <w:gridSpan w:val="4"/>
            <w:vAlign w:val="center"/>
          </w:tcPr>
          <w:p>
            <w:pPr>
              <w:spacing w:line="240" w:lineRule="exact"/>
              <w:jc w:val="both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  <w:jc w:val="center"/>
        </w:trPr>
        <w:tc>
          <w:tcPr>
            <w:tcW w:w="1772" w:type="dxa"/>
            <w:vAlign w:val="center"/>
          </w:tcPr>
          <w:p>
            <w:pPr>
              <w:spacing w:line="240" w:lineRule="auto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开户银行</w:t>
            </w:r>
          </w:p>
        </w:tc>
        <w:tc>
          <w:tcPr>
            <w:tcW w:w="732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  <w:jc w:val="center"/>
        </w:trPr>
        <w:tc>
          <w:tcPr>
            <w:tcW w:w="1772" w:type="dxa"/>
            <w:vAlign w:val="center"/>
          </w:tcPr>
          <w:p>
            <w:pPr>
              <w:spacing w:line="240" w:lineRule="auto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开户银行</w:t>
            </w:r>
          </w:p>
          <w:p>
            <w:pPr>
              <w:spacing w:line="240" w:lineRule="auto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账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Ansi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732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  <w:jc w:val="center"/>
        </w:trPr>
        <w:tc>
          <w:tcPr>
            <w:tcW w:w="1772" w:type="dxa"/>
            <w:vAlign w:val="center"/>
          </w:tcPr>
          <w:p>
            <w:pPr>
              <w:spacing w:line="240" w:lineRule="auto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企业联系人</w:t>
            </w:r>
          </w:p>
        </w:tc>
        <w:tc>
          <w:tcPr>
            <w:tcW w:w="214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86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4" w:hRule="atLeast"/>
          <w:jc w:val="center"/>
        </w:trPr>
        <w:tc>
          <w:tcPr>
            <w:tcW w:w="1772" w:type="dxa"/>
            <w:vAlign w:val="center"/>
          </w:tcPr>
          <w:p>
            <w:pPr>
              <w:spacing w:line="240" w:lineRule="auto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承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Ansi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732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48" w:firstLineChars="196"/>
              <w:textAlignment w:val="auto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本企业郑重承诺：所提供的资料不含任何虚假信息。否则，本企业及法人代表承担由此产生的一切法律责任，并同意由省市相关部门列入失信企业名单，记入本企业信用档案，接受失信惩戒。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46" w:firstLineChars="195"/>
              <w:textAlignment w:val="auto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特此承诺。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ind w:firstLine="546" w:firstLineChars="195"/>
              <w:textAlignment w:val="auto"/>
              <w:rPr>
                <w:rFonts w:ascii="方正楷体_GBK" w:eastAsia="方正楷体_GBK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hint="eastAsia" w:ascii="方正楷体_GBK" w:hAnsi="宋体" w:eastAsia="方正楷体_GBK"/>
                <w:color w:val="000000"/>
                <w:sz w:val="28"/>
                <w:szCs w:val="28"/>
              </w:rPr>
              <w:t>承诺单位：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楷体_GBK" w:eastAsia="方正楷体_GBK"/>
                <w:color w:val="000000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hint="eastAsia" w:ascii="方正楷体_GBK" w:hAnsi="宋体" w:eastAsia="方正楷体_GBK"/>
                <w:color w:val="000000"/>
                <w:sz w:val="28"/>
                <w:szCs w:val="28"/>
              </w:rPr>
              <w:t>法人代表签字（盖章）：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方正楷体_GBK" w:eastAsia="方正楷体_GBK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方正楷体_GBK" w:hAnsi="宋体" w:eastAsia="方正楷体_GBK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方正楷体_GBK" w:eastAsia="方正楷体_GBK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方正楷体_GBK" w:hAnsi="宋体" w:eastAsia="方正楷体_GBK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772" w:type="dxa"/>
            <w:vAlign w:val="center"/>
          </w:tcPr>
          <w:p>
            <w:pPr>
              <w:spacing w:line="240" w:lineRule="auto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备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Ansi="宋体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7327" w:type="dxa"/>
            <w:gridSpan w:val="4"/>
          </w:tcPr>
          <w:p>
            <w:pPr>
              <w:widowControl/>
              <w:spacing w:line="240" w:lineRule="exact"/>
              <w:jc w:val="left"/>
              <w:rPr>
                <w:color w:val="000000"/>
                <w:szCs w:val="21"/>
              </w:rPr>
            </w:pPr>
          </w:p>
        </w:tc>
      </w:tr>
    </w:tbl>
    <w:p>
      <w:pPr>
        <w:snapToGrid w:val="0"/>
        <w:spacing w:line="560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>
      <w:pPr>
        <w:spacing w:line="570" w:lineRule="exact"/>
        <w:rPr>
          <w:rFonts w:hint="eastAsia" w:eastAsia="方正黑体_GBK"/>
          <w:color w:val="000000"/>
          <w:sz w:val="24"/>
          <w:szCs w:val="24"/>
          <w:lang w:eastAsia="zh-CN"/>
        </w:rPr>
      </w:pPr>
      <w:r>
        <w:rPr>
          <w:rFonts w:eastAsia="方正黑体_GBK"/>
          <w:color w:val="000000"/>
          <w:sz w:val="24"/>
          <w:szCs w:val="24"/>
        </w:rPr>
        <w:t>附件</w:t>
      </w:r>
      <w:r>
        <w:rPr>
          <w:rFonts w:hint="eastAsia" w:eastAsia="方正黑体_GBK"/>
          <w:color w:val="000000"/>
          <w:sz w:val="24"/>
          <w:szCs w:val="24"/>
          <w:lang w:val="en-US" w:eastAsia="zh-CN"/>
        </w:rPr>
        <w:t>2</w:t>
      </w:r>
    </w:p>
    <w:p>
      <w:pPr>
        <w:spacing w:line="570" w:lineRule="exact"/>
        <w:jc w:val="center"/>
        <w:rPr>
          <w:rFonts w:hint="default" w:ascii="方正小标宋_GBK" w:eastAsia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一次性扩岗补助情况确认书</w:t>
      </w:r>
    </w:p>
    <w:p>
      <w:pPr>
        <w:spacing w:line="560" w:lineRule="exact"/>
        <w:jc w:val="center"/>
        <w:rPr>
          <w:rFonts w:hint="eastAsia" w:eastAsia="方正楷体_GBK"/>
          <w:w w:val="93"/>
          <w:kern w:val="0"/>
          <w:sz w:val="44"/>
          <w:szCs w:val="44"/>
        </w:rPr>
      </w:pPr>
    </w:p>
    <w:tbl>
      <w:tblPr>
        <w:tblStyle w:val="3"/>
        <w:tblpPr w:leftFromText="180" w:rightFromText="180" w:vertAnchor="page" w:horzAnchor="page" w:tblpX="1647" w:tblpY="3810"/>
        <w:tblW w:w="471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2"/>
        <w:gridCol w:w="2000"/>
        <w:gridCol w:w="4983"/>
        <w:gridCol w:w="1184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统一社会信用代码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单位编码</w:t>
            </w:r>
          </w:p>
        </w:tc>
        <w:tc>
          <w:tcPr>
            <w:tcW w:w="4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用工企业名称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人数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240" w:lineRule="exact"/>
        <w:ind w:left="8400" w:leftChars="0" w:firstLine="420" w:firstLineChars="0"/>
        <w:jc w:val="center"/>
        <w:rPr>
          <w:rFonts w:hint="default" w:hAnsi="宋体"/>
          <w:color w:val="000000"/>
          <w:sz w:val="24"/>
          <w:szCs w:val="24"/>
          <w:lang w:val="en-US" w:eastAsia="zh-CN"/>
        </w:rPr>
      </w:pPr>
      <w:r>
        <w:rPr>
          <w:rFonts w:hint="eastAsia" w:hAnsi="宋体"/>
          <w:color w:val="000000"/>
          <w:sz w:val="24"/>
          <w:szCs w:val="24"/>
          <w:lang w:val="en-US" w:eastAsia="zh-CN"/>
        </w:rPr>
        <w:t>劳务派遣企业/人力资源机构（盖章）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确认上述内容真实、有效。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用工企业法定代表人签章：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                             用工企业（盖章））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经办人签章：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填报日期：    年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月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eastAsia="方正黑体_GBK"/>
          <w:color w:val="000000"/>
          <w:sz w:val="24"/>
          <w:szCs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spacing w:line="570" w:lineRule="exact"/>
        <w:rPr>
          <w:rFonts w:hint="eastAsia" w:eastAsia="方正黑体_GBK"/>
          <w:color w:val="000000"/>
          <w:sz w:val="24"/>
          <w:szCs w:val="24"/>
          <w:lang w:eastAsia="zh-CN"/>
        </w:rPr>
      </w:pPr>
      <w:r>
        <w:rPr>
          <w:rFonts w:eastAsia="方正黑体_GBK"/>
          <w:color w:val="000000"/>
          <w:sz w:val="24"/>
          <w:szCs w:val="24"/>
        </w:rPr>
        <w:t>附件</w:t>
      </w:r>
      <w:r>
        <w:rPr>
          <w:rFonts w:hint="eastAsia" w:eastAsia="方正黑体_GBK"/>
          <w:color w:val="000000"/>
          <w:sz w:val="24"/>
          <w:szCs w:val="24"/>
          <w:lang w:val="en-US" w:eastAsia="zh-CN"/>
        </w:rPr>
        <w:t>3</w:t>
      </w:r>
    </w:p>
    <w:p>
      <w:pPr>
        <w:spacing w:line="570" w:lineRule="exact"/>
        <w:jc w:val="center"/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一次性扩岗补助人员名单</w:t>
      </w:r>
    </w:p>
    <w:p>
      <w:pPr>
        <w:spacing w:line="560" w:lineRule="exact"/>
        <w:jc w:val="center"/>
        <w:rPr>
          <w:rFonts w:hint="eastAsia" w:eastAsia="方正楷体_GBK"/>
          <w:w w:val="93"/>
          <w:kern w:val="0"/>
          <w:sz w:val="44"/>
          <w:szCs w:val="44"/>
        </w:rPr>
      </w:pPr>
    </w:p>
    <w:tbl>
      <w:tblPr>
        <w:tblStyle w:val="3"/>
        <w:tblpPr w:leftFromText="180" w:rightFromText="180" w:vertAnchor="page" w:horzAnchor="page" w:tblpX="1647" w:tblpY="3810"/>
        <w:tblW w:w="491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589"/>
        <w:gridCol w:w="3462"/>
        <w:gridCol w:w="2100"/>
        <w:gridCol w:w="1566"/>
        <w:gridCol w:w="2917"/>
        <w:gridCol w:w="16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单位编码</w:t>
            </w:r>
          </w:p>
        </w:tc>
        <w:tc>
          <w:tcPr>
            <w:tcW w:w="3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用工企业名称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个人编码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身份证号码</w:t>
            </w:r>
            <w:bookmarkStart w:id="0" w:name="_GoBack"/>
            <w:bookmarkEnd w:id="0"/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首次缴费时间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240" w:lineRule="exact"/>
        <w:ind w:left="8400" w:leftChars="0" w:firstLine="420" w:firstLineChars="0"/>
        <w:jc w:val="center"/>
        <w:rPr>
          <w:rFonts w:hint="default" w:hAnsi="宋体"/>
          <w:color w:val="000000"/>
          <w:sz w:val="24"/>
          <w:szCs w:val="24"/>
          <w:lang w:val="en-US" w:eastAsia="zh-CN"/>
        </w:rPr>
      </w:pPr>
      <w:r>
        <w:rPr>
          <w:rFonts w:hint="eastAsia" w:hAnsi="宋体"/>
          <w:color w:val="000000"/>
          <w:sz w:val="24"/>
          <w:szCs w:val="24"/>
          <w:lang w:val="en-US" w:eastAsia="zh-CN"/>
        </w:rPr>
        <w:t>劳务派遣企业/人力资源机构（盖章）</w:t>
      </w:r>
    </w:p>
    <w:p>
      <w:pPr>
        <w:spacing w:line="560" w:lineRule="exact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w w:val="93"/>
          <w:kern w:val="0"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劳务派遣企业/人力资源机构法定代表人签章：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经办人签章：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填报日期：    年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月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日</w:t>
      </w:r>
    </w:p>
    <w:p>
      <w:pPr>
        <w:spacing w:line="560" w:lineRule="exact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用工企业法定代表人签章：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    经办人签章：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    填报日期：    年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月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日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A4160"/>
    <w:multiLevelType w:val="singleLevel"/>
    <w:tmpl w:val="930A416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NjRmNzBlMDIwYjQxMGFiYjUzMjZiNmIyMjM4MTAifQ=="/>
  </w:docVars>
  <w:rsids>
    <w:rsidRoot w:val="5D426F5A"/>
    <w:rsid w:val="01DE3C65"/>
    <w:rsid w:val="01E46D89"/>
    <w:rsid w:val="03FD538E"/>
    <w:rsid w:val="059D67A3"/>
    <w:rsid w:val="05D9217C"/>
    <w:rsid w:val="06C23411"/>
    <w:rsid w:val="072725DE"/>
    <w:rsid w:val="0A5F1F16"/>
    <w:rsid w:val="0B8217BB"/>
    <w:rsid w:val="0B9E0782"/>
    <w:rsid w:val="0BD84435"/>
    <w:rsid w:val="0BE40B36"/>
    <w:rsid w:val="0BED429B"/>
    <w:rsid w:val="0CD46DAC"/>
    <w:rsid w:val="0D0F0441"/>
    <w:rsid w:val="0D955AC9"/>
    <w:rsid w:val="0DBF06AB"/>
    <w:rsid w:val="0F072309"/>
    <w:rsid w:val="0F5D461F"/>
    <w:rsid w:val="0FC30926"/>
    <w:rsid w:val="0FCE2DFA"/>
    <w:rsid w:val="114415F3"/>
    <w:rsid w:val="118E7D16"/>
    <w:rsid w:val="122045F2"/>
    <w:rsid w:val="131B14C5"/>
    <w:rsid w:val="13486573"/>
    <w:rsid w:val="13BD38DE"/>
    <w:rsid w:val="15116D85"/>
    <w:rsid w:val="154C6CC8"/>
    <w:rsid w:val="15770F6C"/>
    <w:rsid w:val="176E6549"/>
    <w:rsid w:val="1821749D"/>
    <w:rsid w:val="18833979"/>
    <w:rsid w:val="1A401FFC"/>
    <w:rsid w:val="1B0A4633"/>
    <w:rsid w:val="1B3C5B7E"/>
    <w:rsid w:val="1B8B6070"/>
    <w:rsid w:val="1C16449D"/>
    <w:rsid w:val="1C9F3AA1"/>
    <w:rsid w:val="1CFC59CD"/>
    <w:rsid w:val="1D3F37DF"/>
    <w:rsid w:val="1EAC6FF0"/>
    <w:rsid w:val="1F6E53F8"/>
    <w:rsid w:val="1FA70EFE"/>
    <w:rsid w:val="1FCA3034"/>
    <w:rsid w:val="20930368"/>
    <w:rsid w:val="20E223FB"/>
    <w:rsid w:val="210A5DD1"/>
    <w:rsid w:val="215908A1"/>
    <w:rsid w:val="21956CD9"/>
    <w:rsid w:val="21E42F3F"/>
    <w:rsid w:val="221D2802"/>
    <w:rsid w:val="22C759AB"/>
    <w:rsid w:val="22CC58EC"/>
    <w:rsid w:val="22F52D07"/>
    <w:rsid w:val="23806387"/>
    <w:rsid w:val="23DD0BFC"/>
    <w:rsid w:val="24FE15D6"/>
    <w:rsid w:val="25E20EE1"/>
    <w:rsid w:val="260B04D9"/>
    <w:rsid w:val="27DD1E5E"/>
    <w:rsid w:val="29903BEE"/>
    <w:rsid w:val="2A027E45"/>
    <w:rsid w:val="2C637CCD"/>
    <w:rsid w:val="2CA20A47"/>
    <w:rsid w:val="2D347BE4"/>
    <w:rsid w:val="2EC26318"/>
    <w:rsid w:val="2F9E416C"/>
    <w:rsid w:val="312B34FD"/>
    <w:rsid w:val="31E0281A"/>
    <w:rsid w:val="32341BA0"/>
    <w:rsid w:val="32EB591A"/>
    <w:rsid w:val="33B91574"/>
    <w:rsid w:val="340D18C0"/>
    <w:rsid w:val="385D4E22"/>
    <w:rsid w:val="38DD16B2"/>
    <w:rsid w:val="3B42105E"/>
    <w:rsid w:val="3BB4010A"/>
    <w:rsid w:val="3C341F19"/>
    <w:rsid w:val="3DDE2F12"/>
    <w:rsid w:val="3DE90CA8"/>
    <w:rsid w:val="3E161134"/>
    <w:rsid w:val="3EB412B6"/>
    <w:rsid w:val="3FE52690"/>
    <w:rsid w:val="40CB2C7E"/>
    <w:rsid w:val="410C02DF"/>
    <w:rsid w:val="41700EC1"/>
    <w:rsid w:val="41EB0CB9"/>
    <w:rsid w:val="423318DC"/>
    <w:rsid w:val="42903DE8"/>
    <w:rsid w:val="461F5BAF"/>
    <w:rsid w:val="468B4FF2"/>
    <w:rsid w:val="46D52748"/>
    <w:rsid w:val="489922DD"/>
    <w:rsid w:val="48C54499"/>
    <w:rsid w:val="492E3373"/>
    <w:rsid w:val="4A28372C"/>
    <w:rsid w:val="4A471BE7"/>
    <w:rsid w:val="4CA60373"/>
    <w:rsid w:val="4E404914"/>
    <w:rsid w:val="4E4F7F0D"/>
    <w:rsid w:val="4EE45114"/>
    <w:rsid w:val="502337DE"/>
    <w:rsid w:val="50D6330E"/>
    <w:rsid w:val="51575550"/>
    <w:rsid w:val="5254506D"/>
    <w:rsid w:val="52A06EB3"/>
    <w:rsid w:val="52D11560"/>
    <w:rsid w:val="52D5067C"/>
    <w:rsid w:val="533A3ECC"/>
    <w:rsid w:val="540A1F0A"/>
    <w:rsid w:val="54F94E0B"/>
    <w:rsid w:val="56A14BA7"/>
    <w:rsid w:val="56F96C6E"/>
    <w:rsid w:val="575A3F96"/>
    <w:rsid w:val="58690919"/>
    <w:rsid w:val="5AA211CF"/>
    <w:rsid w:val="5C8C3121"/>
    <w:rsid w:val="5CD85171"/>
    <w:rsid w:val="5CE95CC1"/>
    <w:rsid w:val="5D071DDC"/>
    <w:rsid w:val="5D426F5A"/>
    <w:rsid w:val="5E0279B1"/>
    <w:rsid w:val="5E5835B4"/>
    <w:rsid w:val="5F853650"/>
    <w:rsid w:val="5FD72B7F"/>
    <w:rsid w:val="60211F20"/>
    <w:rsid w:val="60EA122D"/>
    <w:rsid w:val="60FF240D"/>
    <w:rsid w:val="61165E8B"/>
    <w:rsid w:val="616B10ED"/>
    <w:rsid w:val="617C3A5E"/>
    <w:rsid w:val="62D73485"/>
    <w:rsid w:val="63620A31"/>
    <w:rsid w:val="638806F3"/>
    <w:rsid w:val="64276DCF"/>
    <w:rsid w:val="656A5A29"/>
    <w:rsid w:val="66730BDD"/>
    <w:rsid w:val="67753429"/>
    <w:rsid w:val="679B0E95"/>
    <w:rsid w:val="694B3FAA"/>
    <w:rsid w:val="6BEA55F0"/>
    <w:rsid w:val="6EAC2B39"/>
    <w:rsid w:val="6F3A112B"/>
    <w:rsid w:val="6FFC53D9"/>
    <w:rsid w:val="716360A0"/>
    <w:rsid w:val="71BB5EDC"/>
    <w:rsid w:val="747D7254"/>
    <w:rsid w:val="74F6547D"/>
    <w:rsid w:val="75171D87"/>
    <w:rsid w:val="75574608"/>
    <w:rsid w:val="75D67759"/>
    <w:rsid w:val="76D64934"/>
    <w:rsid w:val="77611389"/>
    <w:rsid w:val="783006B8"/>
    <w:rsid w:val="78627EE7"/>
    <w:rsid w:val="79724B93"/>
    <w:rsid w:val="7CE0378B"/>
    <w:rsid w:val="7DA97531"/>
    <w:rsid w:val="7F8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1164</Words>
  <Characters>1196</Characters>
  <Lines>0</Lines>
  <Paragraphs>0</Paragraphs>
  <TotalTime>7</TotalTime>
  <ScaleCrop>false</ScaleCrop>
  <LinksUpToDate>false</LinksUpToDate>
  <CharactersWithSpaces>1572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2022-07-05T08:51:00Z</dcterms:created>
  <dc:creator>紫米</dc:creator>
  <cp:lastModifiedBy>丸小壞</cp:lastModifiedBy>
  <cp:lastPrinted>2022-09-05T09:04:00Z</cp:lastPrinted>
  <dcterms:modified xsi:type="dcterms:W3CDTF">2022-09-06T06:41:12Z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CBF3FE5BA0AA4DBC9025719826443EF3</vt:lpwstr>
  </property>
</Properties>
</file>